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36CCA" w14:textId="77777777" w:rsidR="004D2139" w:rsidRDefault="00637B00">
      <w:pPr>
        <w:spacing w:line="560" w:lineRule="exact"/>
        <w:contextualSpacing/>
        <w:rPr>
          <w:rFonts w:eastAsia="方正黑体_GBK"/>
          <w:bCs/>
          <w:sz w:val="32"/>
          <w:szCs w:val="32"/>
        </w:rPr>
      </w:pPr>
      <w:bookmarkStart w:id="0" w:name="_Toc514858601"/>
      <w:r>
        <w:rPr>
          <w:rFonts w:eastAsia="方正黑体_GBK"/>
          <w:bCs/>
          <w:sz w:val="32"/>
          <w:szCs w:val="32"/>
        </w:rPr>
        <w:t>附件</w:t>
      </w:r>
      <w:r>
        <w:rPr>
          <w:rFonts w:eastAsia="方正黑体_GBK"/>
          <w:bCs/>
          <w:sz w:val="32"/>
          <w:szCs w:val="32"/>
        </w:rPr>
        <w:t>1</w:t>
      </w:r>
    </w:p>
    <w:p w14:paraId="2A6151EF" w14:textId="77777777" w:rsidR="004D2139" w:rsidRDefault="004D2139">
      <w:pPr>
        <w:spacing w:line="560" w:lineRule="exact"/>
        <w:contextualSpacing/>
        <w:jc w:val="center"/>
        <w:rPr>
          <w:rFonts w:eastAsia="方正小标宋_GBK"/>
          <w:bCs/>
          <w:sz w:val="52"/>
          <w:szCs w:val="52"/>
        </w:rPr>
      </w:pPr>
    </w:p>
    <w:p w14:paraId="7290FB6A" w14:textId="77777777" w:rsidR="004D2139" w:rsidRDefault="00637B00">
      <w:pPr>
        <w:spacing w:line="560" w:lineRule="exact"/>
        <w:contextualSpacing/>
        <w:jc w:val="center"/>
        <w:rPr>
          <w:rFonts w:eastAsia="方正小标宋_GBK"/>
          <w:bCs/>
          <w:sz w:val="52"/>
          <w:szCs w:val="52"/>
        </w:rPr>
      </w:pPr>
      <w:r>
        <w:rPr>
          <w:rFonts w:eastAsia="方正小标宋_GBK"/>
          <w:bCs/>
          <w:sz w:val="52"/>
          <w:szCs w:val="52"/>
        </w:rPr>
        <w:t>重庆市智能建造试点区县申报表</w:t>
      </w:r>
    </w:p>
    <w:p w14:paraId="3F09F730" w14:textId="77777777" w:rsidR="004D2139" w:rsidRDefault="004D2139">
      <w:pPr>
        <w:spacing w:line="560" w:lineRule="exact"/>
        <w:contextualSpacing/>
        <w:jc w:val="center"/>
        <w:rPr>
          <w:rFonts w:eastAsia="方正小标宋_GBK"/>
          <w:bCs/>
          <w:sz w:val="52"/>
          <w:szCs w:val="52"/>
        </w:rPr>
      </w:pPr>
    </w:p>
    <w:p w14:paraId="7C5CB2A4" w14:textId="77777777" w:rsidR="004D2139" w:rsidRDefault="004D2139">
      <w:pPr>
        <w:spacing w:line="560" w:lineRule="exact"/>
        <w:contextualSpacing/>
        <w:jc w:val="center"/>
        <w:rPr>
          <w:rFonts w:eastAsia="方正小标宋_GBK"/>
          <w:bCs/>
          <w:sz w:val="52"/>
          <w:szCs w:val="52"/>
        </w:rPr>
      </w:pPr>
    </w:p>
    <w:p w14:paraId="0B3E455A" w14:textId="77777777" w:rsidR="004D2139" w:rsidRDefault="004D2139">
      <w:pPr>
        <w:spacing w:line="560" w:lineRule="exact"/>
        <w:contextualSpacing/>
        <w:jc w:val="center"/>
        <w:rPr>
          <w:rFonts w:eastAsia="方正小标宋_GBK"/>
          <w:bCs/>
          <w:sz w:val="52"/>
          <w:szCs w:val="52"/>
        </w:rPr>
      </w:pPr>
    </w:p>
    <w:p w14:paraId="6EF74643" w14:textId="77777777" w:rsidR="004D2139" w:rsidRDefault="004D2139">
      <w:pPr>
        <w:spacing w:line="560" w:lineRule="exact"/>
        <w:contextualSpacing/>
        <w:jc w:val="center"/>
        <w:rPr>
          <w:rFonts w:eastAsia="方正小标宋_GBK"/>
          <w:bCs/>
          <w:sz w:val="52"/>
          <w:szCs w:val="52"/>
        </w:rPr>
      </w:pPr>
    </w:p>
    <w:p w14:paraId="1F4F7DDD" w14:textId="77777777" w:rsidR="004D2139" w:rsidRDefault="004D2139">
      <w:pPr>
        <w:spacing w:line="560" w:lineRule="exact"/>
        <w:contextualSpacing/>
        <w:jc w:val="center"/>
        <w:rPr>
          <w:rFonts w:eastAsia="方正小标宋_GBK"/>
          <w:bCs/>
          <w:sz w:val="52"/>
          <w:szCs w:val="52"/>
        </w:rPr>
      </w:pPr>
    </w:p>
    <w:p w14:paraId="479C5523" w14:textId="77777777" w:rsidR="004D2139" w:rsidRDefault="00637B00">
      <w:pPr>
        <w:spacing w:line="560" w:lineRule="exact"/>
        <w:contextualSpacing/>
        <w:rPr>
          <w:rFonts w:eastAsia="方正黑体_GBK"/>
          <w:bCs/>
          <w:sz w:val="32"/>
          <w:szCs w:val="32"/>
          <w:u w:val="single"/>
        </w:rPr>
      </w:pPr>
      <w:r>
        <w:rPr>
          <w:rFonts w:eastAsia="方正黑体_GBK"/>
          <w:bCs/>
          <w:sz w:val="32"/>
          <w:szCs w:val="32"/>
        </w:rPr>
        <w:t xml:space="preserve">        </w:t>
      </w:r>
      <w:r>
        <w:rPr>
          <w:rFonts w:eastAsia="方正黑体_GBK"/>
          <w:bCs/>
          <w:sz w:val="32"/>
          <w:szCs w:val="32"/>
        </w:rPr>
        <w:t>申报单位（公章）：</w:t>
      </w:r>
      <w:r>
        <w:rPr>
          <w:rFonts w:eastAsia="方正黑体_GBK"/>
          <w:bCs/>
          <w:sz w:val="32"/>
          <w:szCs w:val="32"/>
          <w:u w:val="single"/>
        </w:rPr>
        <w:t xml:space="preserve">                    </w:t>
      </w:r>
    </w:p>
    <w:p w14:paraId="537AEEFD" w14:textId="77777777" w:rsidR="004D2139" w:rsidRDefault="004D2139">
      <w:pPr>
        <w:spacing w:line="560" w:lineRule="exact"/>
        <w:contextualSpacing/>
        <w:rPr>
          <w:rFonts w:eastAsia="方正黑体_GBK"/>
          <w:bCs/>
          <w:sz w:val="32"/>
          <w:szCs w:val="32"/>
        </w:rPr>
      </w:pPr>
    </w:p>
    <w:p w14:paraId="2E2F407E" w14:textId="77777777" w:rsidR="004D2139" w:rsidRDefault="004D2139">
      <w:pPr>
        <w:spacing w:line="560" w:lineRule="exact"/>
        <w:contextualSpacing/>
        <w:rPr>
          <w:rFonts w:eastAsia="方正黑体_GBK"/>
          <w:bCs/>
          <w:sz w:val="32"/>
          <w:szCs w:val="32"/>
        </w:rPr>
      </w:pPr>
    </w:p>
    <w:p w14:paraId="65CA00C8" w14:textId="77777777" w:rsidR="004D2139" w:rsidRDefault="00637B00">
      <w:pPr>
        <w:spacing w:line="560" w:lineRule="exact"/>
        <w:contextualSpacing/>
        <w:rPr>
          <w:rFonts w:eastAsia="方正黑体_GBK"/>
          <w:bCs/>
          <w:sz w:val="32"/>
          <w:szCs w:val="32"/>
          <w:u w:val="single"/>
        </w:rPr>
      </w:pPr>
      <w:r>
        <w:rPr>
          <w:rFonts w:eastAsia="方正黑体_GBK"/>
          <w:bCs/>
          <w:sz w:val="32"/>
          <w:szCs w:val="32"/>
        </w:rPr>
        <w:t xml:space="preserve">        </w:t>
      </w:r>
      <w:r>
        <w:rPr>
          <w:rFonts w:eastAsia="方正黑体_GBK"/>
          <w:bCs/>
          <w:sz w:val="32"/>
          <w:szCs w:val="32"/>
        </w:rPr>
        <w:t>申报日期：</w:t>
      </w:r>
      <w:r>
        <w:rPr>
          <w:rFonts w:eastAsia="方正黑体_GBK"/>
          <w:bCs/>
          <w:sz w:val="32"/>
          <w:szCs w:val="32"/>
          <w:u w:val="single"/>
        </w:rPr>
        <w:t xml:space="preserve">                           </w:t>
      </w:r>
    </w:p>
    <w:p w14:paraId="118CDEC9" w14:textId="77777777" w:rsidR="004D2139" w:rsidRDefault="004D2139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</w:p>
    <w:p w14:paraId="644B8E99" w14:textId="77777777" w:rsidR="004D2139" w:rsidRDefault="004D2139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</w:p>
    <w:p w14:paraId="41AA6BA8" w14:textId="77777777" w:rsidR="004D2139" w:rsidRDefault="004D2139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</w:p>
    <w:p w14:paraId="41F0F156" w14:textId="77777777" w:rsidR="004D2139" w:rsidRDefault="004D2139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</w:p>
    <w:p w14:paraId="536739E5" w14:textId="77777777" w:rsidR="004D2139" w:rsidRDefault="004D2139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</w:p>
    <w:p w14:paraId="3A24F53C" w14:textId="77777777" w:rsidR="004D2139" w:rsidRDefault="004D2139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</w:p>
    <w:p w14:paraId="36E0DFFB" w14:textId="77777777" w:rsidR="004D2139" w:rsidRDefault="004D2139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</w:p>
    <w:p w14:paraId="6BFD6A36" w14:textId="77777777" w:rsidR="004D2139" w:rsidRDefault="004D2139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</w:p>
    <w:p w14:paraId="73E08523" w14:textId="77777777" w:rsidR="004D2139" w:rsidRDefault="00637B00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  <w:r>
        <w:rPr>
          <w:rFonts w:eastAsia="方正黑体_GBK"/>
          <w:bCs/>
          <w:sz w:val="32"/>
          <w:szCs w:val="32"/>
        </w:rPr>
        <w:t>重庆市住房和城乡建设委员会制</w:t>
      </w:r>
    </w:p>
    <w:p w14:paraId="076082BC" w14:textId="77777777" w:rsidR="004D2139" w:rsidRDefault="00637B00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  <w:r>
        <w:rPr>
          <w:rFonts w:eastAsia="方正黑体_GBK"/>
          <w:bCs/>
          <w:sz w:val="32"/>
          <w:szCs w:val="32"/>
        </w:rPr>
        <w:t>2024</w:t>
      </w:r>
      <w:r>
        <w:rPr>
          <w:rFonts w:eastAsia="方正黑体_GBK"/>
          <w:bCs/>
          <w:sz w:val="32"/>
          <w:szCs w:val="32"/>
        </w:rPr>
        <w:t>年</w:t>
      </w:r>
      <w:r>
        <w:rPr>
          <w:rFonts w:eastAsia="方正黑体_GBK"/>
          <w:bCs/>
          <w:sz w:val="32"/>
          <w:szCs w:val="32"/>
        </w:rPr>
        <w:t>2</w:t>
      </w:r>
      <w:r>
        <w:rPr>
          <w:rFonts w:eastAsia="方正黑体_GBK"/>
          <w:bCs/>
          <w:sz w:val="32"/>
          <w:szCs w:val="32"/>
        </w:rPr>
        <w:t>月</w:t>
      </w:r>
    </w:p>
    <w:p w14:paraId="1C8412E2" w14:textId="77777777" w:rsidR="004D2139" w:rsidRDefault="004D2139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  <w:sectPr w:rsidR="004D2139">
          <w:footerReference w:type="even" r:id="rId7"/>
          <w:footerReference w:type="default" r:id="rId8"/>
          <w:pgSz w:w="11906" w:h="16838"/>
          <w:pgMar w:top="2098" w:right="1531" w:bottom="1985" w:left="1531" w:header="851" w:footer="992" w:gutter="0"/>
          <w:pgNumType w:fmt="numberInDash"/>
          <w:cols w:space="720"/>
          <w:docGrid w:linePitch="312"/>
        </w:sect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336"/>
        <w:gridCol w:w="2241"/>
        <w:gridCol w:w="2243"/>
        <w:gridCol w:w="2240"/>
      </w:tblGrid>
      <w:tr w:rsidR="004D2139" w14:paraId="6FA999CF" w14:textId="77777777">
        <w:tc>
          <w:tcPr>
            <w:tcW w:w="1289" w:type="pct"/>
          </w:tcPr>
          <w:p w14:paraId="11D51E81" w14:textId="77777777" w:rsidR="004D2139" w:rsidRDefault="00637B00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lastRenderedPageBreak/>
              <w:t>单位名称</w:t>
            </w:r>
          </w:p>
        </w:tc>
        <w:tc>
          <w:tcPr>
            <w:tcW w:w="3711" w:type="pct"/>
            <w:gridSpan w:val="3"/>
          </w:tcPr>
          <w:p w14:paraId="37FFE965" w14:textId="77777777" w:rsidR="004D2139" w:rsidRDefault="004D2139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</w:p>
        </w:tc>
      </w:tr>
      <w:tr w:rsidR="004D2139" w14:paraId="049DC4C1" w14:textId="77777777">
        <w:tc>
          <w:tcPr>
            <w:tcW w:w="1289" w:type="pct"/>
          </w:tcPr>
          <w:p w14:paraId="587E9D66" w14:textId="77777777" w:rsidR="004D2139" w:rsidRDefault="00637B00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联系人</w:t>
            </w:r>
          </w:p>
        </w:tc>
        <w:tc>
          <w:tcPr>
            <w:tcW w:w="1237" w:type="pct"/>
          </w:tcPr>
          <w:p w14:paraId="0C692DFF" w14:textId="77777777" w:rsidR="004D2139" w:rsidRDefault="004D2139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</w:p>
        </w:tc>
        <w:tc>
          <w:tcPr>
            <w:tcW w:w="1238" w:type="pct"/>
          </w:tcPr>
          <w:p w14:paraId="3A163E3E" w14:textId="77777777" w:rsidR="004D2139" w:rsidRDefault="00637B00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联系方式</w:t>
            </w:r>
          </w:p>
        </w:tc>
        <w:tc>
          <w:tcPr>
            <w:tcW w:w="1236" w:type="pct"/>
          </w:tcPr>
          <w:p w14:paraId="025EA99E" w14:textId="77777777" w:rsidR="004D2139" w:rsidRDefault="004D2139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</w:p>
        </w:tc>
      </w:tr>
      <w:tr w:rsidR="004D2139" w14:paraId="19728242" w14:textId="77777777">
        <w:trPr>
          <w:trHeight w:val="3380"/>
        </w:trPr>
        <w:tc>
          <w:tcPr>
            <w:tcW w:w="1289" w:type="pct"/>
            <w:vAlign w:val="center"/>
          </w:tcPr>
          <w:p w14:paraId="3391D5FD" w14:textId="77777777" w:rsidR="004D2139" w:rsidRDefault="00637B00">
            <w:pPr>
              <w:widowControl/>
              <w:spacing w:line="560" w:lineRule="exact"/>
              <w:contextualSpacing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基础情况</w:t>
            </w:r>
          </w:p>
        </w:tc>
        <w:tc>
          <w:tcPr>
            <w:tcW w:w="3711" w:type="pct"/>
            <w:gridSpan w:val="3"/>
            <w:vAlign w:val="center"/>
          </w:tcPr>
          <w:p w14:paraId="7CCB2C61" w14:textId="77777777" w:rsidR="004D2139" w:rsidRDefault="00637B00">
            <w:pPr>
              <w:spacing w:line="56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Ansi="方正仿宋_GBK"/>
                <w:sz w:val="28"/>
                <w:szCs w:val="28"/>
              </w:rPr>
              <w:t>（包括政策支持、企业培育、项目建设、人才培养、产业发展、管理机制等）</w:t>
            </w:r>
          </w:p>
        </w:tc>
      </w:tr>
      <w:tr w:rsidR="004D2139" w14:paraId="6F0B6D06" w14:textId="77777777">
        <w:trPr>
          <w:trHeight w:val="3694"/>
        </w:trPr>
        <w:tc>
          <w:tcPr>
            <w:tcW w:w="1289" w:type="pct"/>
            <w:vAlign w:val="center"/>
          </w:tcPr>
          <w:p w14:paraId="58FBE755" w14:textId="77777777" w:rsidR="004D2139" w:rsidRDefault="00637B00">
            <w:pPr>
              <w:widowControl/>
              <w:spacing w:line="560" w:lineRule="exact"/>
              <w:contextualSpacing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组织架构</w:t>
            </w:r>
          </w:p>
        </w:tc>
        <w:tc>
          <w:tcPr>
            <w:tcW w:w="3711" w:type="pct"/>
            <w:gridSpan w:val="3"/>
            <w:vAlign w:val="center"/>
          </w:tcPr>
          <w:p w14:paraId="52E67B0C" w14:textId="77777777" w:rsidR="004D2139" w:rsidRDefault="00637B00">
            <w:pPr>
              <w:spacing w:line="56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Ansi="方正仿宋_GBK"/>
                <w:sz w:val="28"/>
                <w:szCs w:val="28"/>
              </w:rPr>
              <w:t>（包括领导小组、工作专班、职责分工等）</w:t>
            </w:r>
          </w:p>
        </w:tc>
      </w:tr>
      <w:tr w:rsidR="004D2139" w14:paraId="11CA5E14" w14:textId="77777777">
        <w:trPr>
          <w:trHeight w:val="3961"/>
        </w:trPr>
        <w:tc>
          <w:tcPr>
            <w:tcW w:w="1289" w:type="pct"/>
            <w:vAlign w:val="center"/>
          </w:tcPr>
          <w:p w14:paraId="24626E13" w14:textId="77777777" w:rsidR="004D2139" w:rsidRDefault="00637B00">
            <w:pPr>
              <w:widowControl/>
              <w:spacing w:line="560" w:lineRule="exact"/>
              <w:contextualSpacing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试点内容</w:t>
            </w:r>
          </w:p>
        </w:tc>
        <w:tc>
          <w:tcPr>
            <w:tcW w:w="3711" w:type="pct"/>
            <w:gridSpan w:val="3"/>
            <w:vAlign w:val="center"/>
          </w:tcPr>
          <w:p w14:paraId="6F25A225" w14:textId="77777777" w:rsidR="004D2139" w:rsidRDefault="00637B00">
            <w:pPr>
              <w:spacing w:line="560" w:lineRule="exact"/>
              <w:contextualSpacing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 w:hAnsi="方正仿宋_GBK"/>
                <w:sz w:val="28"/>
                <w:szCs w:val="28"/>
              </w:rPr>
              <w:t>（包括工作目标、重点任务、具体举措等，突出区县特色优势和创新工作）</w:t>
            </w:r>
          </w:p>
        </w:tc>
      </w:tr>
      <w:tr w:rsidR="004D2139" w14:paraId="60FA4F1F" w14:textId="77777777">
        <w:trPr>
          <w:trHeight w:val="2825"/>
        </w:trPr>
        <w:tc>
          <w:tcPr>
            <w:tcW w:w="1289" w:type="pct"/>
            <w:vAlign w:val="center"/>
          </w:tcPr>
          <w:p w14:paraId="1B87E9D4" w14:textId="77777777" w:rsidR="004D2139" w:rsidRDefault="00637B00">
            <w:pPr>
              <w:widowControl/>
              <w:spacing w:line="560" w:lineRule="exact"/>
              <w:contextualSpacing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lastRenderedPageBreak/>
              <w:t>实施计划</w:t>
            </w:r>
          </w:p>
        </w:tc>
        <w:tc>
          <w:tcPr>
            <w:tcW w:w="3711" w:type="pct"/>
            <w:gridSpan w:val="3"/>
            <w:vAlign w:val="center"/>
          </w:tcPr>
          <w:p w14:paraId="48222535" w14:textId="77777777" w:rsidR="004D2139" w:rsidRDefault="00637B00">
            <w:pPr>
              <w:spacing w:line="56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Ansi="方正仿宋_GBK"/>
                <w:sz w:val="28"/>
                <w:szCs w:val="28"/>
              </w:rPr>
              <w:t>（包括时间节点、预期成效等）</w:t>
            </w:r>
          </w:p>
        </w:tc>
      </w:tr>
      <w:tr w:rsidR="004D2139" w14:paraId="2782BBA6" w14:textId="77777777">
        <w:trPr>
          <w:trHeight w:val="2821"/>
        </w:trPr>
        <w:tc>
          <w:tcPr>
            <w:tcW w:w="1289" w:type="pct"/>
            <w:vAlign w:val="center"/>
          </w:tcPr>
          <w:p w14:paraId="7DBA558A" w14:textId="77777777" w:rsidR="004D2139" w:rsidRDefault="00637B00">
            <w:pPr>
              <w:widowControl/>
              <w:spacing w:line="560" w:lineRule="exact"/>
              <w:contextualSpacing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保障措施</w:t>
            </w:r>
          </w:p>
        </w:tc>
        <w:tc>
          <w:tcPr>
            <w:tcW w:w="3711" w:type="pct"/>
            <w:gridSpan w:val="3"/>
            <w:vAlign w:val="center"/>
          </w:tcPr>
          <w:p w14:paraId="707083F2" w14:textId="77777777" w:rsidR="004D2139" w:rsidRDefault="00637B00">
            <w:pPr>
              <w:spacing w:line="56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Ansi="方正仿宋_GBK"/>
                <w:sz w:val="28"/>
                <w:szCs w:val="28"/>
              </w:rPr>
              <w:t>（包括管理制度、宣传推广等）</w:t>
            </w:r>
          </w:p>
        </w:tc>
      </w:tr>
      <w:tr w:rsidR="004D2139" w14:paraId="5DB7C7EA" w14:textId="77777777">
        <w:trPr>
          <w:trHeight w:val="3103"/>
        </w:trPr>
        <w:tc>
          <w:tcPr>
            <w:tcW w:w="1289" w:type="pct"/>
            <w:vAlign w:val="center"/>
          </w:tcPr>
          <w:p w14:paraId="5D6595F6" w14:textId="77777777" w:rsidR="004D2139" w:rsidRDefault="00637B00">
            <w:pPr>
              <w:widowControl/>
              <w:spacing w:line="560" w:lineRule="exact"/>
              <w:contextualSpacing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其他情况</w:t>
            </w:r>
          </w:p>
        </w:tc>
        <w:tc>
          <w:tcPr>
            <w:tcW w:w="3711" w:type="pct"/>
            <w:gridSpan w:val="3"/>
            <w:vAlign w:val="center"/>
          </w:tcPr>
          <w:p w14:paraId="1D36E339" w14:textId="77777777" w:rsidR="004D2139" w:rsidRDefault="00637B00">
            <w:pPr>
              <w:spacing w:line="56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Ansi="方正仿宋_GBK"/>
                <w:sz w:val="28"/>
                <w:szCs w:val="28"/>
              </w:rPr>
              <w:t>（根据区县实际情况补充）</w:t>
            </w:r>
          </w:p>
        </w:tc>
      </w:tr>
      <w:tr w:rsidR="004D2139" w14:paraId="2781ABC1" w14:textId="77777777">
        <w:trPr>
          <w:trHeight w:val="2966"/>
        </w:trPr>
        <w:tc>
          <w:tcPr>
            <w:tcW w:w="5000" w:type="pct"/>
            <w:gridSpan w:val="4"/>
            <w:vAlign w:val="center"/>
          </w:tcPr>
          <w:p w14:paraId="6E7D3D69" w14:textId="77777777" w:rsidR="004D2139" w:rsidRDefault="004D2139">
            <w:pPr>
              <w:widowControl/>
              <w:spacing w:line="560" w:lineRule="exact"/>
              <w:contextualSpacing/>
              <w:rPr>
                <w:rFonts w:eastAsia="方正黑体_GBK"/>
                <w:sz w:val="28"/>
                <w:szCs w:val="28"/>
              </w:rPr>
            </w:pPr>
          </w:p>
          <w:p w14:paraId="55A9EA71" w14:textId="77777777" w:rsidR="004D2139" w:rsidRDefault="00637B00">
            <w:pPr>
              <w:widowControl/>
              <w:spacing w:line="560" w:lineRule="exact"/>
              <w:contextualSpacing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区（县）人民政府意见：</w:t>
            </w:r>
          </w:p>
          <w:p w14:paraId="7293D048" w14:textId="77777777" w:rsidR="004D2139" w:rsidRDefault="004D2139">
            <w:pPr>
              <w:widowControl/>
              <w:spacing w:line="560" w:lineRule="exact"/>
              <w:contextualSpacing/>
              <w:rPr>
                <w:rFonts w:eastAsia="方正黑体_GBK"/>
                <w:sz w:val="28"/>
                <w:szCs w:val="28"/>
              </w:rPr>
            </w:pPr>
          </w:p>
          <w:p w14:paraId="2BAA5531" w14:textId="77777777" w:rsidR="004D2139" w:rsidRDefault="00637B00">
            <w:pPr>
              <w:widowControl/>
              <w:spacing w:line="560" w:lineRule="exact"/>
              <w:contextualSpacing/>
              <w:jc w:val="right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（公章）</w:t>
            </w:r>
          </w:p>
          <w:p w14:paraId="4092F62B" w14:textId="77777777" w:rsidR="004D2139" w:rsidRDefault="004D2139">
            <w:pPr>
              <w:widowControl/>
              <w:spacing w:line="560" w:lineRule="exact"/>
              <w:contextualSpacing/>
              <w:jc w:val="right"/>
              <w:rPr>
                <w:rFonts w:eastAsia="方正黑体_GBK"/>
                <w:sz w:val="28"/>
                <w:szCs w:val="28"/>
              </w:rPr>
            </w:pPr>
          </w:p>
          <w:p w14:paraId="60FAA064" w14:textId="77777777" w:rsidR="004D2139" w:rsidRDefault="004D2139">
            <w:pPr>
              <w:widowControl/>
              <w:spacing w:line="560" w:lineRule="exact"/>
              <w:contextualSpacing/>
              <w:jc w:val="right"/>
              <w:rPr>
                <w:rFonts w:eastAsia="方正黑体_GBK"/>
                <w:sz w:val="28"/>
                <w:szCs w:val="28"/>
              </w:rPr>
            </w:pPr>
          </w:p>
          <w:p w14:paraId="09E81531" w14:textId="77777777" w:rsidR="004D2139" w:rsidRDefault="00637B00">
            <w:pPr>
              <w:spacing w:line="560" w:lineRule="exact"/>
              <w:ind w:right="560"/>
              <w:contextualSpacing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年</w:t>
            </w:r>
            <w:r>
              <w:rPr>
                <w:rFonts w:eastAsia="方正黑体_GBK"/>
                <w:sz w:val="28"/>
                <w:szCs w:val="28"/>
              </w:rPr>
              <w:t xml:space="preserve">   </w:t>
            </w:r>
            <w:r>
              <w:rPr>
                <w:rFonts w:eastAsia="方正黑体_GBK"/>
                <w:sz w:val="28"/>
                <w:szCs w:val="28"/>
              </w:rPr>
              <w:t>月</w:t>
            </w:r>
            <w:r>
              <w:rPr>
                <w:rFonts w:eastAsia="方正黑体_GBK"/>
                <w:sz w:val="28"/>
                <w:szCs w:val="28"/>
              </w:rPr>
              <w:t xml:space="preserve">   </w:t>
            </w:r>
            <w:r>
              <w:rPr>
                <w:rFonts w:eastAsia="方正黑体_GBK"/>
                <w:sz w:val="28"/>
                <w:szCs w:val="28"/>
              </w:rPr>
              <w:t>日</w:t>
            </w:r>
          </w:p>
        </w:tc>
      </w:tr>
      <w:bookmarkEnd w:id="0"/>
    </w:tbl>
    <w:p w14:paraId="6405B6DA" w14:textId="5FA823F1" w:rsidR="004D2139" w:rsidRDefault="004D2139" w:rsidP="00991327">
      <w:pPr>
        <w:tabs>
          <w:tab w:val="left" w:pos="1530"/>
        </w:tabs>
        <w:spacing w:line="380" w:lineRule="exact"/>
        <w:ind w:left="960" w:hangingChars="300" w:hanging="960"/>
        <w:rPr>
          <w:rFonts w:eastAsia="方正仿宋_GBK"/>
          <w:sz w:val="32"/>
          <w:szCs w:val="32"/>
        </w:rPr>
      </w:pPr>
    </w:p>
    <w:sectPr w:rsidR="004D2139">
      <w:footerReference w:type="even" r:id="rId9"/>
      <w:footerReference w:type="default" r:id="rId10"/>
      <w:pgSz w:w="11906" w:h="16838"/>
      <w:pgMar w:top="1418" w:right="1418" w:bottom="1418" w:left="1418" w:header="851" w:footer="992" w:gutter="0"/>
      <w:pgNumType w:fmt="numberInDash"/>
      <w:cols w:space="425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6ECE4" w14:textId="77777777" w:rsidR="00055321" w:rsidRDefault="00055321">
      <w:r>
        <w:separator/>
      </w:r>
    </w:p>
  </w:endnote>
  <w:endnote w:type="continuationSeparator" w:id="0">
    <w:p w14:paraId="0314EA4C" w14:textId="77777777" w:rsidR="00055321" w:rsidRDefault="0005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EastAsia" w:eastAsiaTheme="majorEastAsia" w:hAnsiTheme="majorEastAsia"/>
        <w:sz w:val="28"/>
        <w:szCs w:val="28"/>
      </w:rPr>
      <w:id w:val="21059286"/>
    </w:sdtPr>
    <w:sdtEndPr/>
    <w:sdtContent>
      <w:p w14:paraId="7A73E6D9" w14:textId="77777777" w:rsidR="004D2139" w:rsidRDefault="00637B00">
        <w:pPr>
          <w:pStyle w:val="a7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>
          <w:rPr>
            <w:rFonts w:asciiTheme="majorEastAsia" w:eastAsiaTheme="majorEastAsia" w:hAnsiTheme="majorEastAsia"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sz w:val="28"/>
            <w:szCs w:val="28"/>
          </w:rPr>
          <w:t xml:space="preserve"> 2 -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59284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14:paraId="088E1B33" w14:textId="77777777" w:rsidR="004D2139" w:rsidRDefault="00637B00">
        <w:pPr>
          <w:pStyle w:val="a7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>
          <w:rPr>
            <w:rFonts w:asciiTheme="majorEastAsia" w:eastAsiaTheme="majorEastAsia" w:hAnsiTheme="majorEastAsia"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sz w:val="28"/>
            <w:szCs w:val="28"/>
          </w:rPr>
          <w:t xml:space="preserve"> 3 -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EastAsia" w:eastAsiaTheme="majorEastAsia" w:hAnsiTheme="majorEastAsia"/>
        <w:sz w:val="28"/>
        <w:szCs w:val="28"/>
      </w:rPr>
      <w:id w:val="29824566"/>
    </w:sdtPr>
    <w:sdtEndPr/>
    <w:sdtContent>
      <w:p w14:paraId="3E7BB218" w14:textId="77777777" w:rsidR="004D2139" w:rsidRDefault="00637B00">
        <w:pPr>
          <w:pStyle w:val="a7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>
          <w:rPr>
            <w:rFonts w:asciiTheme="majorEastAsia" w:eastAsiaTheme="majorEastAsia" w:hAnsiTheme="majorEastAsia"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sz w:val="28"/>
            <w:szCs w:val="28"/>
          </w:rPr>
          <w:t xml:space="preserve"> 12 -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824560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14:paraId="1014D12F" w14:textId="77777777" w:rsidR="004D2139" w:rsidRDefault="00637B00">
        <w:pPr>
          <w:pStyle w:val="a7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>
          <w:rPr>
            <w:rFonts w:asciiTheme="majorEastAsia" w:eastAsiaTheme="majorEastAsia" w:hAnsiTheme="majorEastAsia"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sz w:val="28"/>
            <w:szCs w:val="28"/>
          </w:rPr>
          <w:t xml:space="preserve"> 13 -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84DF3" w14:textId="77777777" w:rsidR="00055321" w:rsidRDefault="00055321">
      <w:r>
        <w:separator/>
      </w:r>
    </w:p>
  </w:footnote>
  <w:footnote w:type="continuationSeparator" w:id="0">
    <w:p w14:paraId="1D7FC545" w14:textId="77777777" w:rsidR="00055321" w:rsidRDefault="00055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AB"/>
    <w:rsid w:val="BFFFD8F9"/>
    <w:rsid w:val="00010251"/>
    <w:rsid w:val="00011489"/>
    <w:rsid w:val="00041F93"/>
    <w:rsid w:val="00042B83"/>
    <w:rsid w:val="00046EED"/>
    <w:rsid w:val="00055321"/>
    <w:rsid w:val="000600C1"/>
    <w:rsid w:val="0006370F"/>
    <w:rsid w:val="000663B8"/>
    <w:rsid w:val="00075916"/>
    <w:rsid w:val="00076077"/>
    <w:rsid w:val="000A2F56"/>
    <w:rsid w:val="000A3329"/>
    <w:rsid w:val="000C4EFF"/>
    <w:rsid w:val="000E7E76"/>
    <w:rsid w:val="000F1986"/>
    <w:rsid w:val="000F3F71"/>
    <w:rsid w:val="00100125"/>
    <w:rsid w:val="00113274"/>
    <w:rsid w:val="00120C6B"/>
    <w:rsid w:val="00120E11"/>
    <w:rsid w:val="00121EFD"/>
    <w:rsid w:val="0012431C"/>
    <w:rsid w:val="00130550"/>
    <w:rsid w:val="0013510A"/>
    <w:rsid w:val="001351D7"/>
    <w:rsid w:val="00135CD9"/>
    <w:rsid w:val="001504C5"/>
    <w:rsid w:val="0015287A"/>
    <w:rsid w:val="00152AE2"/>
    <w:rsid w:val="001706C7"/>
    <w:rsid w:val="00173B0F"/>
    <w:rsid w:val="001804AA"/>
    <w:rsid w:val="00182E9E"/>
    <w:rsid w:val="00184C6D"/>
    <w:rsid w:val="001A63CB"/>
    <w:rsid w:val="001B1F5F"/>
    <w:rsid w:val="001D0B78"/>
    <w:rsid w:val="001F6D80"/>
    <w:rsid w:val="002144D6"/>
    <w:rsid w:val="00232D4C"/>
    <w:rsid w:val="00253A77"/>
    <w:rsid w:val="00257BC2"/>
    <w:rsid w:val="002628D9"/>
    <w:rsid w:val="00265251"/>
    <w:rsid w:val="002E37FB"/>
    <w:rsid w:val="0030445F"/>
    <w:rsid w:val="00313A5C"/>
    <w:rsid w:val="0031590A"/>
    <w:rsid w:val="0032240C"/>
    <w:rsid w:val="003274FB"/>
    <w:rsid w:val="00333F57"/>
    <w:rsid w:val="00336EDE"/>
    <w:rsid w:val="00343E9A"/>
    <w:rsid w:val="00344E31"/>
    <w:rsid w:val="0034552B"/>
    <w:rsid w:val="003C49F5"/>
    <w:rsid w:val="003D520C"/>
    <w:rsid w:val="003F37A2"/>
    <w:rsid w:val="00453315"/>
    <w:rsid w:val="00454EA6"/>
    <w:rsid w:val="004566A2"/>
    <w:rsid w:val="00472B98"/>
    <w:rsid w:val="0047571B"/>
    <w:rsid w:val="004769FD"/>
    <w:rsid w:val="00477494"/>
    <w:rsid w:val="00487098"/>
    <w:rsid w:val="004906F6"/>
    <w:rsid w:val="004B379D"/>
    <w:rsid w:val="004B5DA2"/>
    <w:rsid w:val="004C2D34"/>
    <w:rsid w:val="004D2139"/>
    <w:rsid w:val="004D47BC"/>
    <w:rsid w:val="004E5892"/>
    <w:rsid w:val="00501787"/>
    <w:rsid w:val="005058D1"/>
    <w:rsid w:val="00512318"/>
    <w:rsid w:val="00513D87"/>
    <w:rsid w:val="005245DB"/>
    <w:rsid w:val="00524F2C"/>
    <w:rsid w:val="00527560"/>
    <w:rsid w:val="00544826"/>
    <w:rsid w:val="0055024E"/>
    <w:rsid w:val="0055127C"/>
    <w:rsid w:val="00561C55"/>
    <w:rsid w:val="00564D3B"/>
    <w:rsid w:val="00564D4D"/>
    <w:rsid w:val="0057649C"/>
    <w:rsid w:val="005831EF"/>
    <w:rsid w:val="00585609"/>
    <w:rsid w:val="005865E7"/>
    <w:rsid w:val="005A323A"/>
    <w:rsid w:val="005A35FE"/>
    <w:rsid w:val="005B6027"/>
    <w:rsid w:val="00604AAB"/>
    <w:rsid w:val="00611234"/>
    <w:rsid w:val="00622B71"/>
    <w:rsid w:val="006237AE"/>
    <w:rsid w:val="0062429C"/>
    <w:rsid w:val="00636914"/>
    <w:rsid w:val="00637B00"/>
    <w:rsid w:val="0064111D"/>
    <w:rsid w:val="00641515"/>
    <w:rsid w:val="00655A6A"/>
    <w:rsid w:val="00666FE3"/>
    <w:rsid w:val="006673A9"/>
    <w:rsid w:val="006B4340"/>
    <w:rsid w:val="006C04B5"/>
    <w:rsid w:val="006D639D"/>
    <w:rsid w:val="006E03FD"/>
    <w:rsid w:val="006E351F"/>
    <w:rsid w:val="006F0B7E"/>
    <w:rsid w:val="007012E0"/>
    <w:rsid w:val="00712CCF"/>
    <w:rsid w:val="00721424"/>
    <w:rsid w:val="0072147D"/>
    <w:rsid w:val="00726378"/>
    <w:rsid w:val="00733282"/>
    <w:rsid w:val="0075021E"/>
    <w:rsid w:val="00750541"/>
    <w:rsid w:val="00756F07"/>
    <w:rsid w:val="00757A5A"/>
    <w:rsid w:val="00765443"/>
    <w:rsid w:val="00765E98"/>
    <w:rsid w:val="007670F5"/>
    <w:rsid w:val="00770E60"/>
    <w:rsid w:val="00782F9D"/>
    <w:rsid w:val="00793581"/>
    <w:rsid w:val="0079657B"/>
    <w:rsid w:val="00797BD6"/>
    <w:rsid w:val="007A50DC"/>
    <w:rsid w:val="007A7D2B"/>
    <w:rsid w:val="007B18F7"/>
    <w:rsid w:val="007B23E0"/>
    <w:rsid w:val="007C2A0D"/>
    <w:rsid w:val="007D2E10"/>
    <w:rsid w:val="007E6BDC"/>
    <w:rsid w:val="007F7D45"/>
    <w:rsid w:val="00810FEE"/>
    <w:rsid w:val="00822EF5"/>
    <w:rsid w:val="008243EB"/>
    <w:rsid w:val="008404AF"/>
    <w:rsid w:val="008427F8"/>
    <w:rsid w:val="00843864"/>
    <w:rsid w:val="00847415"/>
    <w:rsid w:val="008474C5"/>
    <w:rsid w:val="008479FC"/>
    <w:rsid w:val="008505F8"/>
    <w:rsid w:val="00856CBD"/>
    <w:rsid w:val="0086242C"/>
    <w:rsid w:val="00866918"/>
    <w:rsid w:val="00866F3A"/>
    <w:rsid w:val="00867FF7"/>
    <w:rsid w:val="0087550D"/>
    <w:rsid w:val="0088204D"/>
    <w:rsid w:val="00883D1D"/>
    <w:rsid w:val="008A0B6F"/>
    <w:rsid w:val="008A59B3"/>
    <w:rsid w:val="008B2B43"/>
    <w:rsid w:val="008B48C6"/>
    <w:rsid w:val="008B75F2"/>
    <w:rsid w:val="008D42B6"/>
    <w:rsid w:val="008E59BF"/>
    <w:rsid w:val="00906DB6"/>
    <w:rsid w:val="009140A3"/>
    <w:rsid w:val="00951E24"/>
    <w:rsid w:val="009540BE"/>
    <w:rsid w:val="009617F6"/>
    <w:rsid w:val="00976A5D"/>
    <w:rsid w:val="00991327"/>
    <w:rsid w:val="009A6105"/>
    <w:rsid w:val="009A7902"/>
    <w:rsid w:val="009C275B"/>
    <w:rsid w:val="009C2F94"/>
    <w:rsid w:val="009D057B"/>
    <w:rsid w:val="009D1E38"/>
    <w:rsid w:val="009D7EC5"/>
    <w:rsid w:val="009F57D5"/>
    <w:rsid w:val="00A00256"/>
    <w:rsid w:val="00A03EF3"/>
    <w:rsid w:val="00A066A1"/>
    <w:rsid w:val="00A104EB"/>
    <w:rsid w:val="00A10AAC"/>
    <w:rsid w:val="00A13FA2"/>
    <w:rsid w:val="00A3599D"/>
    <w:rsid w:val="00A47FEF"/>
    <w:rsid w:val="00A551B9"/>
    <w:rsid w:val="00A57438"/>
    <w:rsid w:val="00A66CF4"/>
    <w:rsid w:val="00A66F8C"/>
    <w:rsid w:val="00A7424D"/>
    <w:rsid w:val="00A84765"/>
    <w:rsid w:val="00A84C06"/>
    <w:rsid w:val="00A8583C"/>
    <w:rsid w:val="00AA42C5"/>
    <w:rsid w:val="00AA78AC"/>
    <w:rsid w:val="00AA7F8E"/>
    <w:rsid w:val="00AB2F0D"/>
    <w:rsid w:val="00AC790A"/>
    <w:rsid w:val="00AE4BA6"/>
    <w:rsid w:val="00AE4C4C"/>
    <w:rsid w:val="00B20461"/>
    <w:rsid w:val="00B21448"/>
    <w:rsid w:val="00B35EB5"/>
    <w:rsid w:val="00B402E8"/>
    <w:rsid w:val="00B46D7D"/>
    <w:rsid w:val="00B47E60"/>
    <w:rsid w:val="00B731DF"/>
    <w:rsid w:val="00B75C01"/>
    <w:rsid w:val="00B8467D"/>
    <w:rsid w:val="00B9059D"/>
    <w:rsid w:val="00BD0735"/>
    <w:rsid w:val="00BD7D66"/>
    <w:rsid w:val="00BE54A0"/>
    <w:rsid w:val="00C03F52"/>
    <w:rsid w:val="00C139F7"/>
    <w:rsid w:val="00C13EE3"/>
    <w:rsid w:val="00C2158B"/>
    <w:rsid w:val="00C40062"/>
    <w:rsid w:val="00C70339"/>
    <w:rsid w:val="00C81CCB"/>
    <w:rsid w:val="00CB4242"/>
    <w:rsid w:val="00CB4F6D"/>
    <w:rsid w:val="00CC256E"/>
    <w:rsid w:val="00CC60FB"/>
    <w:rsid w:val="00CD4D19"/>
    <w:rsid w:val="00CE5D41"/>
    <w:rsid w:val="00CE6E11"/>
    <w:rsid w:val="00CF2D7A"/>
    <w:rsid w:val="00CF5E44"/>
    <w:rsid w:val="00D02AAE"/>
    <w:rsid w:val="00D05D37"/>
    <w:rsid w:val="00D2307C"/>
    <w:rsid w:val="00D25B61"/>
    <w:rsid w:val="00D30EAE"/>
    <w:rsid w:val="00D35382"/>
    <w:rsid w:val="00D42F9B"/>
    <w:rsid w:val="00D45590"/>
    <w:rsid w:val="00D5128B"/>
    <w:rsid w:val="00D62B6F"/>
    <w:rsid w:val="00D6737D"/>
    <w:rsid w:val="00D9111A"/>
    <w:rsid w:val="00D975A4"/>
    <w:rsid w:val="00DB016E"/>
    <w:rsid w:val="00DB311A"/>
    <w:rsid w:val="00DB3FAC"/>
    <w:rsid w:val="00DB6E8B"/>
    <w:rsid w:val="00DD4E9D"/>
    <w:rsid w:val="00DE7B26"/>
    <w:rsid w:val="00E0504B"/>
    <w:rsid w:val="00E077AC"/>
    <w:rsid w:val="00E41A32"/>
    <w:rsid w:val="00E42A70"/>
    <w:rsid w:val="00E84040"/>
    <w:rsid w:val="00E861D7"/>
    <w:rsid w:val="00E90963"/>
    <w:rsid w:val="00EB2ED4"/>
    <w:rsid w:val="00EC06F0"/>
    <w:rsid w:val="00EC6623"/>
    <w:rsid w:val="00EE082B"/>
    <w:rsid w:val="00EF7862"/>
    <w:rsid w:val="00F146DA"/>
    <w:rsid w:val="00F159E9"/>
    <w:rsid w:val="00F16652"/>
    <w:rsid w:val="00F263BC"/>
    <w:rsid w:val="00F3037C"/>
    <w:rsid w:val="00F373C4"/>
    <w:rsid w:val="00F40611"/>
    <w:rsid w:val="00F459A9"/>
    <w:rsid w:val="00F60E0B"/>
    <w:rsid w:val="00F724A8"/>
    <w:rsid w:val="00F767F9"/>
    <w:rsid w:val="00F930D7"/>
    <w:rsid w:val="00FA32A4"/>
    <w:rsid w:val="00FA3C13"/>
    <w:rsid w:val="00FA76A9"/>
    <w:rsid w:val="00FD1F88"/>
    <w:rsid w:val="00FD331C"/>
    <w:rsid w:val="00FD4ACF"/>
    <w:rsid w:val="00FD7302"/>
    <w:rsid w:val="00FF19A7"/>
    <w:rsid w:val="2B8A5AA5"/>
    <w:rsid w:val="43AF2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02C6B"/>
  <w15:docId w15:val="{C4C4D3DD-8E67-4D97-99BB-9A58E33E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widowControl/>
      <w:spacing w:line="500" w:lineRule="exact"/>
      <w:jc w:val="center"/>
      <w:outlineLvl w:val="0"/>
    </w:pPr>
    <w:rPr>
      <w:rFonts w:ascii="宋体" w:eastAsia="方正黑体_GBK" w:hAnsi="宋体" w:cs="宋体"/>
      <w:bCs/>
      <w:kern w:val="36"/>
      <w:sz w:val="32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a4"/>
    <w:qFormat/>
    <w:pPr>
      <w:spacing w:after="12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Title"/>
    <w:basedOn w:val="a"/>
    <w:link w:val="ad"/>
    <w:uiPriority w:val="1"/>
    <w:qFormat/>
    <w:pPr>
      <w:autoSpaceDE w:val="0"/>
      <w:autoSpaceDN w:val="0"/>
      <w:ind w:left="3932" w:right="813" w:hanging="3120"/>
      <w:jc w:val="left"/>
    </w:pPr>
    <w:rPr>
      <w:rFonts w:ascii="黑体" w:eastAsia="黑体" w:hAnsi="黑体" w:cs="黑体"/>
      <w:kern w:val="0"/>
      <w:sz w:val="48"/>
      <w:szCs w:val="48"/>
    </w:rPr>
  </w:style>
  <w:style w:type="table" w:styleId="ae">
    <w:name w:val="Table Grid"/>
    <w:basedOn w:val="a2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1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sz w:val="18"/>
      <w:szCs w:val="18"/>
    </w:rPr>
  </w:style>
  <w:style w:type="character" w:customStyle="1" w:styleId="a4">
    <w:name w:val="正文文本 字符"/>
    <w:basedOn w:val="a1"/>
    <w:link w:val="a0"/>
    <w:qFormat/>
    <w:rPr>
      <w:rFonts w:ascii="Times New Roman" w:eastAsia="宋体" w:hAnsi="Times New Roman" w:cs="Times New Roman"/>
      <w:szCs w:val="24"/>
    </w:rPr>
  </w:style>
  <w:style w:type="paragraph" w:styleId="af0">
    <w:name w:val="List Paragraph"/>
    <w:basedOn w:val="a"/>
    <w:uiPriority w:val="34"/>
    <w:qFormat/>
    <w:pPr>
      <w:widowControl/>
      <w:snapToGrid w:val="0"/>
      <w:spacing w:line="240" w:lineRule="atLeast"/>
      <w:textAlignment w:val="baseline"/>
    </w:pPr>
    <w:rPr>
      <w:rFonts w:eastAsia="方正仿宋_GBK"/>
      <w:szCs w:val="22"/>
    </w:rPr>
  </w:style>
  <w:style w:type="character" w:customStyle="1" w:styleId="a6">
    <w:name w:val="批注框文本 字符"/>
    <w:basedOn w:val="a1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d">
    <w:name w:val="标题 字符"/>
    <w:basedOn w:val="a1"/>
    <w:link w:val="ac"/>
    <w:uiPriority w:val="1"/>
    <w:qFormat/>
    <w:rPr>
      <w:rFonts w:ascii="黑体" w:eastAsia="黑体" w:hAnsi="黑体" w:cs="黑体"/>
      <w:sz w:val="48"/>
      <w:szCs w:val="48"/>
    </w:rPr>
  </w:style>
  <w:style w:type="character" w:customStyle="1" w:styleId="10">
    <w:name w:val="标题 1 字符"/>
    <w:basedOn w:val="a1"/>
    <w:link w:val="1"/>
    <w:qFormat/>
    <w:rPr>
      <w:rFonts w:ascii="宋体" w:eastAsia="方正黑体_GBK" w:hAnsi="宋体" w:cs="宋体"/>
      <w:bCs/>
      <w:kern w:val="36"/>
      <w:sz w:val="32"/>
      <w:szCs w:val="48"/>
    </w:rPr>
  </w:style>
  <w:style w:type="paragraph" w:customStyle="1" w:styleId="af1">
    <w:name w:val="单页页码"/>
    <w:basedOn w:val="a7"/>
    <w:qFormat/>
    <w:pPr>
      <w:ind w:rightChars="100" w:right="320"/>
      <w:jc w:val="right"/>
    </w:pPr>
    <w:rPr>
      <w:rFonts w:ascii="宋体" w:hAnsi="宋体"/>
      <w:sz w:val="28"/>
      <w:szCs w:val="28"/>
    </w:rPr>
  </w:style>
  <w:style w:type="paragraph" w:customStyle="1" w:styleId="af2">
    <w:name w:val="双页页码"/>
    <w:basedOn w:val="a7"/>
    <w:qFormat/>
    <w:pPr>
      <w:ind w:leftChars="100" w:left="320"/>
    </w:pPr>
    <w:rPr>
      <w:rFonts w:ascii="宋体" w:hAnsi="宋体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53</Words>
  <Characters>305</Characters>
  <Application>Microsoft Office Word</Application>
  <DocSecurity>0</DocSecurity>
  <Lines>2</Lines>
  <Paragraphs>1</Paragraphs>
  <ScaleCrop>false</ScaleCrop>
  <Company>Lenovo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尚玉东</dc:creator>
  <cp:lastModifiedBy>无 无</cp:lastModifiedBy>
  <cp:revision>6</cp:revision>
  <cp:lastPrinted>2024-03-11T06:56:00Z</cp:lastPrinted>
  <dcterms:created xsi:type="dcterms:W3CDTF">2024-04-18T06:35:00Z</dcterms:created>
  <dcterms:modified xsi:type="dcterms:W3CDTF">2024-04-18T08:11:00Z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8FF88CDDA3374E2789CA7290345707C0</vt:lpwstr>
  </property>
</Properties>
</file>