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80839" w14:textId="77777777" w:rsidR="00D875B4" w:rsidRDefault="001A7128">
      <w:pPr>
        <w:pStyle w:val="Default"/>
        <w:ind w:firstLine="480"/>
        <w:rPr>
          <w:color w:val="auto"/>
        </w:rPr>
      </w:pPr>
      <w:r>
        <w:rPr>
          <w:color w:val="auto"/>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color w:val="auto"/>
        </w:rPr>
        <w:instrText>ADDIN CNKISM.UserStyle</w:instrText>
      </w:r>
      <w:r>
        <w:rPr>
          <w:color w:val="auto"/>
        </w:rPr>
      </w:r>
      <w:r>
        <w:rPr>
          <w:color w:val="auto"/>
        </w:rPr>
        <w:fldChar w:fldCharType="end"/>
      </w:r>
      <w:r>
        <w:rPr>
          <w:noProof/>
        </w:rPr>
        <mc:AlternateContent>
          <mc:Choice Requires="wps">
            <w:drawing>
              <wp:anchor distT="0" distB="0" distL="114300" distR="114300" simplePos="0" relativeHeight="251662336" behindDoc="0" locked="0" layoutInCell="1" allowOverlap="1" wp14:anchorId="0DC1AD9F" wp14:editId="5A2E646F">
                <wp:simplePos x="0" y="0"/>
                <wp:positionH relativeFrom="page">
                  <wp:posOffset>374650</wp:posOffset>
                </wp:positionH>
                <wp:positionV relativeFrom="page">
                  <wp:posOffset>8417560</wp:posOffset>
                </wp:positionV>
                <wp:extent cx="2555875" cy="44640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555875" cy="446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754A8" w14:textId="51D1CDC1" w:rsidR="002D3043" w:rsidRDefault="002D3043">
                            <w:pPr>
                              <w:jc w:val="distribute"/>
                              <w:rPr>
                                <w:rFonts w:ascii="宋体" w:hAnsi="宋体" w:cs="宋体"/>
                                <w:b/>
                                <w:bCs/>
                                <w:sz w:val="40"/>
                                <w:szCs w:val="40"/>
                              </w:rPr>
                            </w:pPr>
                            <w:r>
                              <w:rPr>
                                <w:rFonts w:ascii="Times New Roman" w:eastAsia="宋体" w:hAnsi="Times New Roman" w:cs="Times New Roman"/>
                                <w:b/>
                                <w:bCs/>
                                <w:sz w:val="40"/>
                                <w:szCs w:val="40"/>
                              </w:rPr>
                              <w:t>2023</w:t>
                            </w:r>
                            <w:r>
                              <w:rPr>
                                <w:rFonts w:ascii="Times New Roman" w:eastAsia="宋体" w:hAnsi="Times New Roman" w:cs="Times New Roman" w:hint="eastAsia"/>
                                <w:b/>
                                <w:bCs/>
                                <w:sz w:val="40"/>
                                <w:szCs w:val="40"/>
                              </w:rPr>
                              <w:t>-</w:t>
                            </w:r>
                            <w:r>
                              <w:rPr>
                                <w:rFonts w:ascii="Times New Roman" w:eastAsia="宋体" w:hAnsi="Times New Roman" w:cs="Times New Roman"/>
                                <w:b/>
                                <w:bCs/>
                                <w:sz w:val="40"/>
                                <w:szCs w:val="40"/>
                              </w:rPr>
                              <w:t>XX</w:t>
                            </w:r>
                            <w:r>
                              <w:rPr>
                                <w:rFonts w:ascii="Times New Roman" w:eastAsia="宋体" w:hAnsi="Times New Roman" w:cs="Times New Roman" w:hint="eastAsia"/>
                                <w:b/>
                                <w:bCs/>
                                <w:sz w:val="40"/>
                                <w:szCs w:val="40"/>
                              </w:rPr>
                              <w:t>-</w:t>
                            </w:r>
                            <w:r>
                              <w:rPr>
                                <w:rFonts w:ascii="Times New Roman" w:eastAsia="宋体" w:hAnsi="Times New Roman" w:cs="Times New Roman"/>
                                <w:b/>
                                <w:bCs/>
                                <w:sz w:val="40"/>
                                <w:szCs w:val="40"/>
                              </w:rPr>
                              <w:t>XX</w:t>
                            </w:r>
                            <w:r>
                              <w:rPr>
                                <w:rFonts w:ascii="宋体" w:hAnsi="宋体" w:cs="宋体" w:hint="eastAsia"/>
                                <w:b/>
                                <w:bCs/>
                                <w:sz w:val="40"/>
                                <w:szCs w:val="40"/>
                              </w:rPr>
                              <w:t xml:space="preserve"> </w:t>
                            </w:r>
                            <w:r>
                              <w:rPr>
                                <w:rFonts w:ascii="黑体" w:eastAsia="黑体" w:hAnsi="黑体" w:cs="黑体" w:hint="eastAsia"/>
                                <w:b/>
                                <w:bCs/>
                                <w:sz w:val="40"/>
                                <w:szCs w:val="40"/>
                              </w:rPr>
                              <w:t>发布</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type w14:anchorId="0DC1AD9F" id="_x0000_t202" coordsize="21600,21600" o:spt="202" path="m,l,21600r21600,l21600,xe">
                <v:stroke joinstyle="miter"/>
                <v:path gradientshapeok="t" o:connecttype="rect"/>
              </v:shapetype>
              <v:shape id="文本框 10" o:spid="_x0000_s1026" type="#_x0000_t202" style="position:absolute;left:0;text-align:left;margin-left:29.5pt;margin-top:662.8pt;width:201.25pt;height:35.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" filled="f" stroked="f" strokeweight=".5pt">
                <v:textbox>
                  <w:txbxContent>
                    <w:p w14:paraId="5B5754A8" w14:textId="51D1CDC1" w:rsidR="002D3043" w:rsidRDefault="002D3043">
                      <w:pPr>
                        <w:jc w:val="distribute"/>
                        <w:rPr>
                          <w:rFonts w:ascii="宋体" w:hAnsi="宋体" w:cs="宋体"/>
                          <w:b/>
                          <w:bCs/>
                          <w:sz w:val="40"/>
                          <w:szCs w:val="40"/>
                        </w:rPr>
                      </w:pPr>
                      <w:r>
                        <w:rPr>
                          <w:rFonts w:ascii="Times New Roman" w:eastAsia="宋体" w:hAnsi="Times New Roman" w:cs="Times New Roman"/>
                          <w:b/>
                          <w:bCs/>
                          <w:sz w:val="40"/>
                          <w:szCs w:val="40"/>
                        </w:rPr>
                        <w:t>2023</w:t>
                      </w:r>
                      <w:r>
                        <w:rPr>
                          <w:rFonts w:ascii="Times New Roman" w:eastAsia="宋体" w:hAnsi="Times New Roman" w:cs="Times New Roman" w:hint="eastAsia"/>
                          <w:b/>
                          <w:bCs/>
                          <w:sz w:val="40"/>
                          <w:szCs w:val="40"/>
                        </w:rPr>
                        <w:t>-</w:t>
                      </w:r>
                      <w:r>
                        <w:rPr>
                          <w:rFonts w:ascii="Times New Roman" w:eastAsia="宋体" w:hAnsi="Times New Roman" w:cs="Times New Roman"/>
                          <w:b/>
                          <w:bCs/>
                          <w:sz w:val="40"/>
                          <w:szCs w:val="40"/>
                        </w:rPr>
                        <w:t>XX</w:t>
                      </w:r>
                      <w:r>
                        <w:rPr>
                          <w:rFonts w:ascii="Times New Roman" w:eastAsia="宋体" w:hAnsi="Times New Roman" w:cs="Times New Roman" w:hint="eastAsia"/>
                          <w:b/>
                          <w:bCs/>
                          <w:sz w:val="40"/>
                          <w:szCs w:val="40"/>
                        </w:rPr>
                        <w:t>-</w:t>
                      </w:r>
                      <w:r>
                        <w:rPr>
                          <w:rFonts w:ascii="Times New Roman" w:eastAsia="宋体" w:hAnsi="Times New Roman" w:cs="Times New Roman"/>
                          <w:b/>
                          <w:bCs/>
                          <w:sz w:val="40"/>
                          <w:szCs w:val="40"/>
                        </w:rPr>
                        <w:t>XX</w:t>
                      </w:r>
                      <w:r>
                        <w:rPr>
                          <w:rFonts w:ascii="宋体" w:hAnsi="宋体" w:cs="宋体" w:hint="eastAsia"/>
                          <w:b/>
                          <w:bCs/>
                          <w:sz w:val="40"/>
                          <w:szCs w:val="40"/>
                        </w:rPr>
                        <w:t xml:space="preserve"> </w:t>
                      </w:r>
                      <w:r>
                        <w:rPr>
                          <w:rFonts w:ascii="黑体" w:eastAsia="黑体" w:hAnsi="黑体" w:cs="黑体" w:hint="eastAsia"/>
                          <w:b/>
                          <w:bCs/>
                          <w:sz w:val="40"/>
                          <w:szCs w:val="40"/>
                        </w:rPr>
                        <w:t>发布</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40CFCE97" wp14:editId="7F354FA4">
                <wp:simplePos x="0" y="0"/>
                <wp:positionH relativeFrom="page">
                  <wp:posOffset>5288915</wp:posOffset>
                </wp:positionH>
                <wp:positionV relativeFrom="page">
                  <wp:posOffset>648335</wp:posOffset>
                </wp:positionV>
                <wp:extent cx="1979930" cy="1343025"/>
                <wp:effectExtent l="0" t="0" r="0" b="0"/>
                <wp:wrapNone/>
                <wp:docPr id="9" name="文本框 2"/>
                <wp:cNvGraphicFramePr/>
                <a:graphic xmlns:a="http://schemas.openxmlformats.org/drawingml/2006/main">
                  <a:graphicData uri="http://schemas.microsoft.com/office/word/2010/wordprocessingShape">
                    <wps:wsp>
                      <wps:cNvSpPr txBox="1"/>
                      <wps:spPr>
                        <a:xfrm>
                          <a:off x="0" y="0"/>
                          <a:ext cx="1979930" cy="1343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33D98" w14:textId="77777777" w:rsidR="002D3043" w:rsidRDefault="002D3043">
                            <w:pPr>
                              <w:rPr>
                                <w:rFonts w:ascii="Times New Roman" w:eastAsia="宋体" w:hAnsi="Times New Roman" w:cs="Times New Roman"/>
                                <w:b/>
                                <w:bCs/>
                                <w:sz w:val="144"/>
                                <w:szCs w:val="144"/>
                              </w:rPr>
                            </w:pPr>
                            <w:r>
                              <w:rPr>
                                <w:rFonts w:ascii="Times New Roman" w:eastAsia="宋体" w:hAnsi="Times New Roman" w:cs="Times New Roman"/>
                                <w:b/>
                                <w:bCs/>
                                <w:sz w:val="144"/>
                                <w:szCs w:val="144"/>
                              </w:rPr>
                              <w:t>SJG</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w14:anchorId="40CFCE97" id="文本框 2" o:spid="_x0000_s1027" type="#_x0000_t202" style="position:absolute;left:0;text-align:left;margin-left:416.45pt;margin-top:51.05pt;width:155.9pt;height:105.7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" filled="f" stroked="f" strokeweight=".5pt">
                <v:textbox>
                  <w:txbxContent>
                    <w:p w14:paraId="40133D98" w14:textId="77777777" w:rsidR="002D3043" w:rsidRDefault="002D3043">
                      <w:pPr>
                        <w:rPr>
                          <w:rFonts w:ascii="Times New Roman" w:eastAsia="宋体" w:hAnsi="Times New Roman" w:cs="Times New Roman"/>
                          <w:b/>
                          <w:bCs/>
                          <w:sz w:val="144"/>
                          <w:szCs w:val="144"/>
                        </w:rPr>
                      </w:pPr>
                      <w:r>
                        <w:rPr>
                          <w:rFonts w:ascii="Times New Roman" w:eastAsia="宋体" w:hAnsi="Times New Roman" w:cs="Times New Roman"/>
                          <w:b/>
                          <w:bCs/>
                          <w:sz w:val="144"/>
                          <w:szCs w:val="144"/>
                        </w:rPr>
                        <w:t>SJG</w:t>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B3D5026" wp14:editId="3A38882A">
                <wp:simplePos x="0" y="0"/>
                <wp:positionH relativeFrom="page">
                  <wp:posOffset>4993640</wp:posOffset>
                </wp:positionH>
                <wp:positionV relativeFrom="page">
                  <wp:posOffset>2030730</wp:posOffset>
                </wp:positionV>
                <wp:extent cx="2181860" cy="59372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181860" cy="593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6E19E" w14:textId="78CF465E" w:rsidR="002D3043" w:rsidRDefault="002D3043">
                            <w:pPr>
                              <w:jc w:val="distribute"/>
                              <w:rPr>
                                <w:rFonts w:ascii="Times New Roman" w:eastAsia="黑体" w:hAnsi="Times New Roman" w:cs="Times New Roman"/>
                                <w:b/>
                                <w:bCs/>
                                <w:spacing w:val="-11"/>
                                <w:sz w:val="44"/>
                                <w:szCs w:val="44"/>
                              </w:rPr>
                            </w:pPr>
                            <w:r>
                              <w:rPr>
                                <w:rFonts w:ascii="Times New Roman" w:eastAsia="黑体" w:hAnsi="Times New Roman" w:cs="Times New Roman"/>
                                <w:b/>
                                <w:bCs/>
                                <w:spacing w:val="-11"/>
                                <w:sz w:val="44"/>
                                <w:szCs w:val="44"/>
                              </w:rPr>
                              <w:t>SJG XXX – 2023</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w14:anchorId="3B3D5026" id="文本框 5" o:spid="_x0000_s1028" type="#_x0000_t202" style="position:absolute;left:0;text-align:left;margin-left:393.2pt;margin-top:159.9pt;width:171.8pt;height:46.7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" filled="f" stroked="f" strokeweight=".5pt">
                <v:textbox>
                  <w:txbxContent>
                    <w:p w14:paraId="12C6E19E" w14:textId="78CF465E" w:rsidR="002D3043" w:rsidRDefault="002D3043">
                      <w:pPr>
                        <w:jc w:val="distribute"/>
                        <w:rPr>
                          <w:rFonts w:ascii="Times New Roman" w:eastAsia="黑体" w:hAnsi="Times New Roman" w:cs="Times New Roman"/>
                          <w:b/>
                          <w:bCs/>
                          <w:spacing w:val="-11"/>
                          <w:sz w:val="44"/>
                          <w:szCs w:val="44"/>
                        </w:rPr>
                      </w:pPr>
                      <w:r>
                        <w:rPr>
                          <w:rFonts w:ascii="Times New Roman" w:eastAsia="黑体" w:hAnsi="Times New Roman" w:cs="Times New Roman"/>
                          <w:b/>
                          <w:bCs/>
                          <w:spacing w:val="-11"/>
                          <w:sz w:val="44"/>
                          <w:szCs w:val="44"/>
                        </w:rPr>
                        <w:t>SJG XXX – 2023</w:t>
                      </w: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5CC7C3D" wp14:editId="30C706DA">
                <wp:simplePos x="0" y="0"/>
                <wp:positionH relativeFrom="page">
                  <wp:posOffset>-93345</wp:posOffset>
                </wp:positionH>
                <wp:positionV relativeFrom="page">
                  <wp:posOffset>2642235</wp:posOffset>
                </wp:positionV>
                <wp:extent cx="7718425" cy="0"/>
                <wp:effectExtent l="0" t="0" r="15875" b="0"/>
                <wp:wrapNone/>
                <wp:docPr id="6" name="直接连接符 6"/>
                <wp:cNvGraphicFramePr/>
                <a:graphic xmlns:a="http://schemas.openxmlformats.org/drawingml/2006/main">
                  <a:graphicData uri="http://schemas.microsoft.com/office/word/2010/wordprocessingShape">
                    <wps:wsp>
                      <wps:cNvCnPr/>
                      <wps:spPr>
                        <a:xfrm>
                          <a:off x="0" y="0"/>
                          <a:ext cx="771842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w:pict>
              <v:line id="_x0000_s1026" o:spid="_x0000_s1026" o:spt="20" style="position:absolute;left:0pt;margin-left:-7.35pt;margin-top:208.05pt;height:0pt;width:607.75pt;mso-position-horizontal-relative:page;mso-position-vertical-relative:page;z-index:251666432;mso-width-relative:page;mso-height-relative:page;" filled="f" stroked="t" coordsize="21600,21600" o:gfxdata="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1L/mA1gAAAAwBAAAPAAAAAAAAAAEAIAAAACIAAABkcnMvZG93bnJldi54bWxQSwECFAAU&#10;AAAACACHTuJA1D2XOPMBAADnAwAADgAAAAAAAAABACAAAAAlAQAAZHJzL2Uyb0RvYy54bWxQSwUG&#10;AAAAAAYABgBZAQAAigUAAAAA&#10;">
                <v:fill on="f" focussize="0,0"/>
                <v:stroke weight="1.5pt" color="#000000" joinstyle="round"/>
                <v:imagedata o:title=""/>
                <o:lock v:ext="edit" aspectratio="f"/>
              </v:line>
            </w:pict>
          </mc:Fallback>
        </mc:AlternateContent>
      </w:r>
      <w:r>
        <w:rPr>
          <w:noProof/>
        </w:rPr>
        <mc:AlternateContent>
          <mc:Choice Requires="wps">
            <w:drawing>
              <wp:anchor distT="0" distB="0" distL="114300" distR="114300" simplePos="0" relativeHeight="251663360" behindDoc="0" locked="0" layoutInCell="1" allowOverlap="1" wp14:anchorId="5E5EB91A" wp14:editId="72F00777">
                <wp:simplePos x="0" y="0"/>
                <wp:positionH relativeFrom="page">
                  <wp:posOffset>4561840</wp:posOffset>
                </wp:positionH>
                <wp:positionV relativeFrom="page">
                  <wp:posOffset>8417560</wp:posOffset>
                </wp:positionV>
                <wp:extent cx="2577465" cy="44640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577465" cy="446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FE0A0" w14:textId="42CB7B82" w:rsidR="002D3043" w:rsidRDefault="002D3043">
                            <w:pPr>
                              <w:jc w:val="distribute"/>
                              <w:rPr>
                                <w:rFonts w:ascii="宋体" w:hAnsi="宋体" w:cs="宋体"/>
                                <w:b/>
                                <w:bCs/>
                                <w:sz w:val="40"/>
                                <w:szCs w:val="40"/>
                              </w:rPr>
                            </w:pPr>
                            <w:r>
                              <w:rPr>
                                <w:rFonts w:ascii="Times New Roman" w:eastAsia="宋体" w:hAnsi="Times New Roman" w:cs="Times New Roman"/>
                                <w:b/>
                                <w:bCs/>
                                <w:sz w:val="40"/>
                                <w:szCs w:val="40"/>
                              </w:rPr>
                              <w:t>2023</w:t>
                            </w:r>
                            <w:r>
                              <w:rPr>
                                <w:rFonts w:ascii="Times New Roman" w:eastAsia="宋体" w:hAnsi="Times New Roman" w:cs="Times New Roman" w:hint="eastAsia"/>
                                <w:b/>
                                <w:bCs/>
                                <w:sz w:val="40"/>
                                <w:szCs w:val="40"/>
                              </w:rPr>
                              <w:t>-</w:t>
                            </w:r>
                            <w:r>
                              <w:rPr>
                                <w:rFonts w:ascii="Times New Roman" w:eastAsia="宋体" w:hAnsi="Times New Roman" w:cs="Times New Roman"/>
                                <w:b/>
                                <w:bCs/>
                                <w:sz w:val="40"/>
                                <w:szCs w:val="40"/>
                              </w:rPr>
                              <w:t>XX</w:t>
                            </w:r>
                            <w:r>
                              <w:rPr>
                                <w:rFonts w:ascii="Times New Roman" w:eastAsia="宋体" w:hAnsi="Times New Roman" w:cs="Times New Roman" w:hint="eastAsia"/>
                                <w:b/>
                                <w:bCs/>
                                <w:sz w:val="40"/>
                                <w:szCs w:val="40"/>
                              </w:rPr>
                              <w:t>-</w:t>
                            </w:r>
                            <w:r>
                              <w:rPr>
                                <w:rFonts w:ascii="Times New Roman" w:eastAsia="宋体" w:hAnsi="Times New Roman" w:cs="Times New Roman"/>
                                <w:b/>
                                <w:bCs/>
                                <w:sz w:val="40"/>
                                <w:szCs w:val="40"/>
                              </w:rPr>
                              <w:t>XX</w:t>
                            </w:r>
                            <w:r>
                              <w:rPr>
                                <w:rFonts w:ascii="宋体" w:hAnsi="宋体" w:cs="宋体" w:hint="eastAsia"/>
                                <w:b/>
                                <w:bCs/>
                                <w:sz w:val="40"/>
                                <w:szCs w:val="40"/>
                              </w:rPr>
                              <w:t xml:space="preserve"> </w:t>
                            </w:r>
                            <w:r>
                              <w:rPr>
                                <w:rFonts w:ascii="黑体" w:eastAsia="黑体" w:hAnsi="黑体" w:cs="黑体" w:hint="eastAsia"/>
                                <w:b/>
                                <w:bCs/>
                                <w:sz w:val="40"/>
                                <w:szCs w:val="40"/>
                              </w:rPr>
                              <w:t>实施</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w14:anchorId="5E5EB91A" id="文本框 11" o:spid="_x0000_s1029" type="#_x0000_t202" style="position:absolute;left:0;text-align:left;margin-left:359.2pt;margin-top:662.8pt;width:202.95pt;height:35.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" filled="f" stroked="f" strokeweight=".5pt">
                <v:textbox>
                  <w:txbxContent>
                    <w:p w14:paraId="38EFE0A0" w14:textId="42CB7B82" w:rsidR="002D3043" w:rsidRDefault="002D3043">
                      <w:pPr>
                        <w:jc w:val="distribute"/>
                        <w:rPr>
                          <w:rFonts w:ascii="宋体" w:hAnsi="宋体" w:cs="宋体"/>
                          <w:b/>
                          <w:bCs/>
                          <w:sz w:val="40"/>
                          <w:szCs w:val="40"/>
                        </w:rPr>
                      </w:pPr>
                      <w:r>
                        <w:rPr>
                          <w:rFonts w:ascii="Times New Roman" w:eastAsia="宋体" w:hAnsi="Times New Roman" w:cs="Times New Roman"/>
                          <w:b/>
                          <w:bCs/>
                          <w:sz w:val="40"/>
                          <w:szCs w:val="40"/>
                        </w:rPr>
                        <w:t>2023</w:t>
                      </w:r>
                      <w:r>
                        <w:rPr>
                          <w:rFonts w:ascii="Times New Roman" w:eastAsia="宋体" w:hAnsi="Times New Roman" w:cs="Times New Roman" w:hint="eastAsia"/>
                          <w:b/>
                          <w:bCs/>
                          <w:sz w:val="40"/>
                          <w:szCs w:val="40"/>
                        </w:rPr>
                        <w:t>-</w:t>
                      </w:r>
                      <w:r>
                        <w:rPr>
                          <w:rFonts w:ascii="Times New Roman" w:eastAsia="宋体" w:hAnsi="Times New Roman" w:cs="Times New Roman"/>
                          <w:b/>
                          <w:bCs/>
                          <w:sz w:val="40"/>
                          <w:szCs w:val="40"/>
                        </w:rPr>
                        <w:t>XX</w:t>
                      </w:r>
                      <w:r>
                        <w:rPr>
                          <w:rFonts w:ascii="Times New Roman" w:eastAsia="宋体" w:hAnsi="Times New Roman" w:cs="Times New Roman" w:hint="eastAsia"/>
                          <w:b/>
                          <w:bCs/>
                          <w:sz w:val="40"/>
                          <w:szCs w:val="40"/>
                        </w:rPr>
                        <w:t>-</w:t>
                      </w:r>
                      <w:r>
                        <w:rPr>
                          <w:rFonts w:ascii="Times New Roman" w:eastAsia="宋体" w:hAnsi="Times New Roman" w:cs="Times New Roman"/>
                          <w:b/>
                          <w:bCs/>
                          <w:sz w:val="40"/>
                          <w:szCs w:val="40"/>
                        </w:rPr>
                        <w:t>XX</w:t>
                      </w:r>
                      <w:r>
                        <w:rPr>
                          <w:rFonts w:ascii="宋体" w:hAnsi="宋体" w:cs="宋体" w:hint="eastAsia"/>
                          <w:b/>
                          <w:bCs/>
                          <w:sz w:val="40"/>
                          <w:szCs w:val="40"/>
                        </w:rPr>
                        <w:t xml:space="preserve"> </w:t>
                      </w:r>
                      <w:r>
                        <w:rPr>
                          <w:rFonts w:ascii="黑体" w:eastAsia="黑体" w:hAnsi="黑体" w:cs="黑体" w:hint="eastAsia"/>
                          <w:b/>
                          <w:bCs/>
                          <w:sz w:val="40"/>
                          <w:szCs w:val="40"/>
                        </w:rPr>
                        <w:t>实施</w:t>
                      </w:r>
                    </w:p>
                  </w:txbxContent>
                </v:textbox>
                <w10:wrap anchorx="page" anchory="page"/>
              </v:shape>
            </w:pict>
          </mc:Fallback>
        </mc:AlternateContent>
      </w:r>
    </w:p>
    <w:p w14:paraId="65893D07" w14:textId="77777777" w:rsidR="00D875B4" w:rsidRDefault="001A7128">
      <w:pPr>
        <w:pStyle w:val="aff0"/>
        <w:spacing w:line="360" w:lineRule="auto"/>
        <w:jc w:val="center"/>
        <w:rPr>
          <w:rFonts w:hAnsi="黑体" w:cs="黑体"/>
          <w:spacing w:val="20"/>
          <w:sz w:val="32"/>
          <w:szCs w:val="32"/>
        </w:rPr>
      </w:pPr>
      <w:r>
        <w:rPr>
          <w:noProof/>
        </w:rPr>
        <mc:AlternateContent>
          <mc:Choice Requires="wps">
            <w:drawing>
              <wp:anchor distT="0" distB="0" distL="114300" distR="114300" simplePos="0" relativeHeight="251661312" behindDoc="0" locked="0" layoutInCell="1" allowOverlap="1" wp14:anchorId="7D5B4515" wp14:editId="3176235A">
                <wp:simplePos x="0" y="0"/>
                <wp:positionH relativeFrom="page">
                  <wp:posOffset>1263015</wp:posOffset>
                </wp:positionH>
                <wp:positionV relativeFrom="page">
                  <wp:posOffset>1264285</wp:posOffset>
                </wp:positionV>
                <wp:extent cx="3776980" cy="7239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3776980" cy="723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B1FF5" w14:textId="77777777" w:rsidR="002D3043" w:rsidRDefault="002D3043">
                            <w:pPr>
                              <w:jc w:val="distribute"/>
                              <w:rPr>
                                <w:rFonts w:ascii="黑体" w:eastAsia="黑体" w:hAnsi="黑体" w:cs="黑体"/>
                                <w:b/>
                                <w:bCs/>
                                <w:spacing w:val="20"/>
                                <w:sz w:val="44"/>
                                <w:szCs w:val="44"/>
                              </w:rPr>
                            </w:pPr>
                            <w:r>
                              <w:rPr>
                                <w:rFonts w:ascii="黑体" w:eastAsia="黑体" w:hAnsi="黑体" w:cs="黑体" w:hint="eastAsia"/>
                                <w:b/>
                                <w:bCs/>
                                <w:spacing w:val="20"/>
                                <w:sz w:val="44"/>
                                <w:szCs w:val="44"/>
                              </w:rPr>
                              <w:t>深圳市工程建设地方标准</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w14:anchorId="7D5B4515" id="文本框 1" o:spid="_x0000_s1030" type="#_x0000_t202" style="position:absolute;left:0;text-align:left;margin-left:99.45pt;margin-top:99.55pt;width:297.4pt;height:57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" filled="f" stroked="f" strokeweight=".5pt">
                <v:textbox>
                  <w:txbxContent>
                    <w:p w14:paraId="7A1B1FF5" w14:textId="77777777" w:rsidR="002D3043" w:rsidRDefault="002D3043">
                      <w:pPr>
                        <w:jc w:val="distribute"/>
                        <w:rPr>
                          <w:rFonts w:ascii="黑体" w:eastAsia="黑体" w:hAnsi="黑体" w:cs="黑体"/>
                          <w:b/>
                          <w:bCs/>
                          <w:spacing w:val="20"/>
                          <w:sz w:val="44"/>
                          <w:szCs w:val="44"/>
                        </w:rPr>
                      </w:pPr>
                      <w:r>
                        <w:rPr>
                          <w:rFonts w:ascii="黑体" w:eastAsia="黑体" w:hAnsi="黑体" w:cs="黑体" w:hint="eastAsia"/>
                          <w:b/>
                          <w:bCs/>
                          <w:spacing w:val="20"/>
                          <w:sz w:val="44"/>
                          <w:szCs w:val="44"/>
                        </w:rPr>
                        <w:t>深圳市工程建设地方标准</w:t>
                      </w:r>
                    </w:p>
                  </w:txbxContent>
                </v:textbox>
                <w10:wrap anchorx="page" anchory="page"/>
              </v:shape>
            </w:pict>
          </mc:Fallback>
        </mc:AlternateContent>
      </w:r>
    </w:p>
    <w:p w14:paraId="7DA5E7FF" w14:textId="77777777" w:rsidR="00D875B4" w:rsidRDefault="00D875B4">
      <w:pPr>
        <w:pStyle w:val="Default"/>
        <w:spacing w:after="240" w:line="360" w:lineRule="auto"/>
        <w:ind w:left="480" w:firstLine="518"/>
        <w:jc w:val="right"/>
        <w:rPr>
          <w:rFonts w:eastAsia="黑体"/>
          <w:b/>
          <w:bCs/>
          <w:color w:val="auto"/>
          <w:spacing w:val="-11"/>
          <w:sz w:val="28"/>
          <w:szCs w:val="28"/>
        </w:rPr>
      </w:pPr>
    </w:p>
    <w:p w14:paraId="60C2145A" w14:textId="77777777" w:rsidR="00D875B4" w:rsidRDefault="00D875B4">
      <w:pPr>
        <w:pStyle w:val="Default"/>
        <w:spacing w:after="240" w:line="360" w:lineRule="auto"/>
        <w:ind w:left="480" w:firstLine="518"/>
        <w:jc w:val="right"/>
        <w:rPr>
          <w:rFonts w:eastAsia="黑体"/>
          <w:b/>
          <w:bCs/>
          <w:color w:val="auto"/>
          <w:spacing w:val="-11"/>
          <w:sz w:val="28"/>
          <w:szCs w:val="28"/>
        </w:rPr>
      </w:pPr>
    </w:p>
    <w:p w14:paraId="10939E22" w14:textId="77777777" w:rsidR="00D875B4" w:rsidRDefault="00D875B4">
      <w:pPr>
        <w:pStyle w:val="aff1"/>
        <w:spacing w:line="360" w:lineRule="auto"/>
        <w:ind w:right="3840"/>
        <w:rPr>
          <w:rFonts w:eastAsia="黑体e眠副浡渀."/>
          <w:sz w:val="96"/>
          <w:szCs w:val="96"/>
        </w:rPr>
      </w:pPr>
    </w:p>
    <w:p w14:paraId="0A26453D" w14:textId="77777777" w:rsidR="00D875B4" w:rsidRDefault="001A7128">
      <w:pPr>
        <w:pStyle w:val="Default"/>
        <w:ind w:firstLine="480"/>
        <w:rPr>
          <w:color w:val="auto"/>
        </w:rPr>
      </w:pPr>
      <w:r>
        <w:rPr>
          <w:noProof/>
        </w:rPr>
        <mc:AlternateContent>
          <mc:Choice Requires="wps">
            <w:drawing>
              <wp:anchor distT="0" distB="0" distL="114300" distR="114300" simplePos="0" relativeHeight="251668480" behindDoc="0" locked="0" layoutInCell="1" allowOverlap="1" wp14:anchorId="1C36FCC1" wp14:editId="048B2F6A">
                <wp:simplePos x="0" y="0"/>
                <wp:positionH relativeFrom="page">
                  <wp:posOffset>1529715</wp:posOffset>
                </wp:positionH>
                <wp:positionV relativeFrom="page">
                  <wp:posOffset>3564255</wp:posOffset>
                </wp:positionV>
                <wp:extent cx="4467225" cy="5651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467225" cy="565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AF942" w14:textId="77777777" w:rsidR="002D3043" w:rsidRDefault="002D3043">
                            <w:pPr>
                              <w:jc w:val="center"/>
                              <w:rPr>
                                <w:rFonts w:ascii="宋体" w:hAnsi="宋体" w:cs="黑体"/>
                                <w:b/>
                                <w:bCs/>
                                <w:spacing w:val="20"/>
                                <w:sz w:val="56"/>
                                <w:szCs w:val="56"/>
                              </w:rPr>
                            </w:pPr>
                            <w:r>
                              <w:rPr>
                                <w:rFonts w:ascii="宋体" w:hAnsi="宋体" w:cs="黑体" w:hint="eastAsia"/>
                                <w:b/>
                                <w:bCs/>
                                <w:spacing w:val="20"/>
                                <w:sz w:val="56"/>
                                <w:szCs w:val="56"/>
                              </w:rPr>
                              <w:t>装配式装修评价标准</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w14:anchorId="1C36FCC1" id="文本框 4" o:spid="_x0000_s1031" type="#_x0000_t202" style="position:absolute;left:0;text-align:left;margin-left:120.45pt;margin-top:280.65pt;width:351.75pt;height:44.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" filled="f" stroked="f" strokeweight=".5pt">
                <v:textbox>
                  <w:txbxContent>
                    <w:p w14:paraId="37CAF942" w14:textId="77777777" w:rsidR="002D3043" w:rsidRDefault="002D3043">
                      <w:pPr>
                        <w:jc w:val="center"/>
                        <w:rPr>
                          <w:rFonts w:ascii="宋体" w:hAnsi="宋体" w:cs="黑体"/>
                          <w:b/>
                          <w:bCs/>
                          <w:spacing w:val="20"/>
                          <w:sz w:val="56"/>
                          <w:szCs w:val="56"/>
                        </w:rPr>
                      </w:pPr>
                      <w:r>
                        <w:rPr>
                          <w:rFonts w:ascii="宋体" w:hAnsi="宋体" w:cs="黑体" w:hint="eastAsia"/>
                          <w:b/>
                          <w:bCs/>
                          <w:spacing w:val="20"/>
                          <w:sz w:val="56"/>
                          <w:szCs w:val="56"/>
                        </w:rPr>
                        <w:t>装配式装修评价标准</w:t>
                      </w:r>
                    </w:p>
                  </w:txbxContent>
                </v:textbox>
                <w10:wrap anchorx="page" anchory="page"/>
              </v:shape>
            </w:pict>
          </mc:Fallback>
        </mc:AlternateContent>
      </w:r>
    </w:p>
    <w:p w14:paraId="00C92D5A" w14:textId="77777777" w:rsidR="00D875B4" w:rsidRDefault="00D875B4">
      <w:pPr>
        <w:rPr>
          <w:kern w:val="0"/>
          <w:sz w:val="44"/>
          <w:szCs w:val="44"/>
        </w:rPr>
      </w:pPr>
    </w:p>
    <w:p w14:paraId="40DD770A" w14:textId="77777777" w:rsidR="00D875B4" w:rsidRDefault="001A7128">
      <w:pPr>
        <w:jc w:val="left"/>
        <w:rPr>
          <w:kern w:val="0"/>
          <w:sz w:val="44"/>
          <w:szCs w:val="44"/>
        </w:rPr>
      </w:pPr>
      <w:r>
        <w:rPr>
          <w:noProof/>
        </w:rPr>
        <mc:AlternateContent>
          <mc:Choice Requires="wps">
            <w:drawing>
              <wp:anchor distT="0" distB="0" distL="114300" distR="114300" simplePos="0" relativeHeight="251669504" behindDoc="0" locked="0" layoutInCell="1" allowOverlap="1" wp14:anchorId="6AA6AAEE" wp14:editId="16F859DC">
                <wp:simplePos x="0" y="0"/>
                <wp:positionH relativeFrom="page">
                  <wp:posOffset>1476375</wp:posOffset>
                </wp:positionH>
                <wp:positionV relativeFrom="page">
                  <wp:posOffset>4216400</wp:posOffset>
                </wp:positionV>
                <wp:extent cx="4539615" cy="5651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4539615" cy="565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3449B" w14:textId="77777777" w:rsidR="002D3043" w:rsidRDefault="002D3043">
                            <w:pPr>
                              <w:jc w:val="center"/>
                              <w:rPr>
                                <w:rFonts w:ascii="Times New Roman" w:eastAsia="宋体" w:hAnsi="Times New Roman" w:cs="Times New Roman"/>
                                <w:bCs/>
                                <w:color w:val="000000"/>
                                <w:sz w:val="32"/>
                                <w:szCs w:val="32"/>
                              </w:rPr>
                            </w:pPr>
                            <w:r>
                              <w:rPr>
                                <w:rFonts w:ascii="Times New Roman" w:eastAsia="宋体" w:hAnsi="Times New Roman" w:cs="Times New Roman"/>
                                <w:bCs/>
                                <w:color w:val="000000"/>
                                <w:sz w:val="32"/>
                                <w:szCs w:val="32"/>
                              </w:rPr>
                              <w:t xml:space="preserve">Evaluation standard for </w:t>
                            </w:r>
                            <w:r>
                              <w:rPr>
                                <w:rFonts w:ascii="Times New Roman" w:eastAsia="宋体" w:hAnsi="Times New Roman" w:cs="Times New Roman" w:hint="eastAsia"/>
                                <w:bCs/>
                                <w:color w:val="000000"/>
                                <w:sz w:val="32"/>
                                <w:szCs w:val="32"/>
                              </w:rPr>
                              <w:t>asse</w:t>
                            </w:r>
                            <w:r>
                              <w:rPr>
                                <w:rFonts w:ascii="Times New Roman" w:eastAsia="宋体" w:hAnsi="Times New Roman" w:cs="Times New Roman"/>
                                <w:bCs/>
                                <w:color w:val="000000"/>
                                <w:sz w:val="32"/>
                                <w:szCs w:val="32"/>
                              </w:rPr>
                              <w:t>mbled decoration</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w14:anchorId="6AA6AAEE" id="文本框 7" o:spid="_x0000_s1032" type="#_x0000_t202" style="position:absolute;margin-left:116.25pt;margin-top:332pt;width:357.45pt;height:44.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" filled="f" stroked="f" strokeweight=".5pt">
                <v:textbox>
                  <w:txbxContent>
                    <w:p w14:paraId="3083449B" w14:textId="77777777" w:rsidR="002D3043" w:rsidRDefault="002D3043">
                      <w:pPr>
                        <w:jc w:val="center"/>
                        <w:rPr>
                          <w:rFonts w:ascii="Times New Roman" w:eastAsia="宋体" w:hAnsi="Times New Roman" w:cs="Times New Roman"/>
                          <w:bCs/>
                          <w:color w:val="000000"/>
                          <w:sz w:val="32"/>
                          <w:szCs w:val="32"/>
                        </w:rPr>
                      </w:pPr>
                      <w:r>
                        <w:rPr>
                          <w:rFonts w:ascii="Times New Roman" w:eastAsia="宋体" w:hAnsi="Times New Roman" w:cs="Times New Roman"/>
                          <w:bCs/>
                          <w:color w:val="000000"/>
                          <w:sz w:val="32"/>
                          <w:szCs w:val="32"/>
                        </w:rPr>
                        <w:t xml:space="preserve">Evaluation standard for </w:t>
                      </w:r>
                      <w:r>
                        <w:rPr>
                          <w:rFonts w:ascii="Times New Roman" w:eastAsia="宋体" w:hAnsi="Times New Roman" w:cs="Times New Roman" w:hint="eastAsia"/>
                          <w:bCs/>
                          <w:color w:val="000000"/>
                          <w:sz w:val="32"/>
                          <w:szCs w:val="32"/>
                        </w:rPr>
                        <w:t>asse</w:t>
                      </w:r>
                      <w:r>
                        <w:rPr>
                          <w:rFonts w:ascii="Times New Roman" w:eastAsia="宋体" w:hAnsi="Times New Roman" w:cs="Times New Roman"/>
                          <w:bCs/>
                          <w:color w:val="000000"/>
                          <w:sz w:val="32"/>
                          <w:szCs w:val="32"/>
                        </w:rPr>
                        <w:t>mbled decoration</w:t>
                      </w:r>
                    </w:p>
                  </w:txbxContent>
                </v:textbox>
                <w10:wrap anchorx="page" anchory="page"/>
              </v:shape>
            </w:pict>
          </mc:Fallback>
        </mc:AlternateContent>
      </w:r>
    </w:p>
    <w:p w14:paraId="36EBB198" w14:textId="77777777" w:rsidR="00D875B4" w:rsidRDefault="00D875B4">
      <w:pPr>
        <w:pStyle w:val="Default"/>
        <w:spacing w:line="360" w:lineRule="auto"/>
        <w:ind w:left="480" w:firstLine="480"/>
        <w:rPr>
          <w:color w:val="auto"/>
        </w:rPr>
      </w:pPr>
    </w:p>
    <w:p w14:paraId="0B08F268" w14:textId="77777777" w:rsidR="00D875B4" w:rsidRDefault="00D875B4">
      <w:pPr>
        <w:pStyle w:val="Default"/>
        <w:spacing w:line="360" w:lineRule="auto"/>
        <w:ind w:left="480" w:firstLine="480"/>
        <w:rPr>
          <w:color w:val="auto"/>
        </w:rPr>
      </w:pPr>
    </w:p>
    <w:p w14:paraId="71483F9E" w14:textId="77777777" w:rsidR="00D875B4" w:rsidRDefault="001A7128">
      <w:pPr>
        <w:pStyle w:val="Default"/>
        <w:spacing w:line="360" w:lineRule="auto"/>
        <w:ind w:left="480" w:firstLine="480"/>
        <w:jc w:val="center"/>
        <w:rPr>
          <w:bCs/>
          <w:kern w:val="2"/>
          <w:sz w:val="32"/>
          <w:szCs w:val="32"/>
        </w:rPr>
      </w:pPr>
      <w:r>
        <w:rPr>
          <w:rFonts w:hint="eastAsia"/>
          <w:bCs/>
          <w:kern w:val="2"/>
          <w:sz w:val="32"/>
          <w:szCs w:val="32"/>
        </w:rPr>
        <w:t>（征求意见稿）</w:t>
      </w:r>
    </w:p>
    <w:p w14:paraId="7BBD874E" w14:textId="77777777" w:rsidR="00D875B4" w:rsidRDefault="00D875B4">
      <w:pPr>
        <w:pStyle w:val="Default"/>
        <w:spacing w:line="360" w:lineRule="auto"/>
        <w:ind w:left="480" w:firstLine="480"/>
        <w:rPr>
          <w:color w:val="auto"/>
        </w:rPr>
      </w:pPr>
    </w:p>
    <w:p w14:paraId="30FCC5BB" w14:textId="77777777" w:rsidR="00D875B4" w:rsidRDefault="00D875B4">
      <w:pPr>
        <w:pStyle w:val="Default"/>
        <w:spacing w:line="360" w:lineRule="auto"/>
        <w:ind w:left="480" w:firstLine="480"/>
        <w:rPr>
          <w:color w:val="auto"/>
        </w:rPr>
      </w:pPr>
    </w:p>
    <w:p w14:paraId="6C3A5D4A" w14:textId="77777777" w:rsidR="00D875B4" w:rsidRDefault="00D875B4">
      <w:pPr>
        <w:pStyle w:val="Default"/>
        <w:spacing w:line="360" w:lineRule="auto"/>
        <w:ind w:left="480" w:firstLine="480"/>
        <w:rPr>
          <w:color w:val="auto"/>
        </w:rPr>
      </w:pPr>
    </w:p>
    <w:p w14:paraId="1619CF3B" w14:textId="77777777" w:rsidR="00D875B4" w:rsidRDefault="00D875B4">
      <w:pPr>
        <w:pStyle w:val="Default"/>
        <w:spacing w:line="360" w:lineRule="auto"/>
        <w:ind w:left="480" w:firstLine="480"/>
        <w:rPr>
          <w:color w:val="auto"/>
        </w:rPr>
      </w:pPr>
    </w:p>
    <w:p w14:paraId="772FBAE9" w14:textId="77777777" w:rsidR="00D875B4" w:rsidRDefault="00D875B4">
      <w:pPr>
        <w:pStyle w:val="Default"/>
        <w:ind w:left="480" w:firstLine="480"/>
        <w:rPr>
          <w:color w:val="auto"/>
        </w:rPr>
      </w:pPr>
    </w:p>
    <w:p w14:paraId="7D226A7C" w14:textId="77777777" w:rsidR="00D875B4" w:rsidRDefault="00D875B4">
      <w:pPr>
        <w:pStyle w:val="Default"/>
        <w:ind w:left="480" w:firstLine="480"/>
        <w:rPr>
          <w:color w:val="auto"/>
        </w:rPr>
      </w:pPr>
    </w:p>
    <w:p w14:paraId="2C5C2257" w14:textId="77777777" w:rsidR="00D875B4" w:rsidRDefault="00D875B4">
      <w:pPr>
        <w:pStyle w:val="Default"/>
        <w:ind w:left="480" w:firstLine="480"/>
        <w:rPr>
          <w:color w:val="auto"/>
        </w:rPr>
      </w:pPr>
    </w:p>
    <w:p w14:paraId="659E30DB" w14:textId="77777777" w:rsidR="00D875B4" w:rsidRDefault="00D875B4">
      <w:pPr>
        <w:pStyle w:val="Default"/>
        <w:ind w:left="480" w:firstLine="480"/>
        <w:rPr>
          <w:color w:val="auto"/>
        </w:rPr>
      </w:pPr>
    </w:p>
    <w:p w14:paraId="00C525D1" w14:textId="77777777" w:rsidR="00D875B4" w:rsidRDefault="00D875B4">
      <w:pPr>
        <w:pStyle w:val="Default"/>
        <w:ind w:left="480" w:firstLine="480"/>
        <w:rPr>
          <w:color w:val="auto"/>
        </w:rPr>
      </w:pPr>
    </w:p>
    <w:p w14:paraId="264877C1" w14:textId="77777777" w:rsidR="00D875B4" w:rsidRDefault="00D875B4">
      <w:pPr>
        <w:pStyle w:val="Default"/>
        <w:ind w:left="480" w:firstLine="480"/>
        <w:rPr>
          <w:color w:val="auto"/>
        </w:rPr>
      </w:pPr>
    </w:p>
    <w:p w14:paraId="4526DCC3" w14:textId="77777777" w:rsidR="00D875B4" w:rsidRDefault="00D875B4">
      <w:pPr>
        <w:pStyle w:val="Default"/>
        <w:ind w:left="480" w:firstLine="480"/>
        <w:rPr>
          <w:color w:val="auto"/>
        </w:rPr>
      </w:pPr>
    </w:p>
    <w:p w14:paraId="7EF00C46" w14:textId="77777777" w:rsidR="00D875B4" w:rsidRDefault="00D875B4">
      <w:pPr>
        <w:pStyle w:val="Default"/>
        <w:spacing w:line="360" w:lineRule="auto"/>
        <w:ind w:left="480" w:firstLine="480"/>
        <w:rPr>
          <w:color w:val="auto"/>
        </w:rPr>
      </w:pPr>
    </w:p>
    <w:p w14:paraId="5A13E372" w14:textId="77777777" w:rsidR="00D875B4" w:rsidRDefault="00D875B4">
      <w:pPr>
        <w:pStyle w:val="Default"/>
        <w:spacing w:line="360" w:lineRule="auto"/>
        <w:ind w:left="480" w:firstLine="480"/>
        <w:rPr>
          <w:color w:val="auto"/>
        </w:rPr>
      </w:pPr>
    </w:p>
    <w:p w14:paraId="48097CBB" w14:textId="77777777" w:rsidR="00D875B4" w:rsidRDefault="00D875B4">
      <w:pPr>
        <w:pStyle w:val="Default"/>
        <w:spacing w:line="360" w:lineRule="auto"/>
        <w:ind w:left="480" w:firstLine="480"/>
        <w:rPr>
          <w:color w:val="auto"/>
        </w:rPr>
      </w:pPr>
    </w:p>
    <w:p w14:paraId="2F02F67D" w14:textId="77777777" w:rsidR="00D875B4" w:rsidRDefault="001A7128">
      <w:pPr>
        <w:pStyle w:val="Default"/>
        <w:spacing w:after="240" w:line="360" w:lineRule="auto"/>
        <w:ind w:left="480" w:firstLine="480"/>
        <w:jc w:val="right"/>
        <w:rPr>
          <w:rFonts w:eastAsia="黑体"/>
          <w:b/>
          <w:bCs/>
          <w:color w:val="auto"/>
          <w:spacing w:val="-11"/>
          <w:sz w:val="28"/>
          <w:szCs w:val="28"/>
        </w:rPr>
      </w:pPr>
      <w:r>
        <w:rPr>
          <w:noProof/>
        </w:rPr>
        <mc:AlternateContent>
          <mc:Choice Requires="wps">
            <w:drawing>
              <wp:anchor distT="0" distB="0" distL="114300" distR="114300" simplePos="0" relativeHeight="251664384" behindDoc="0" locked="0" layoutInCell="1" allowOverlap="1" wp14:anchorId="509C07E4" wp14:editId="0CE78DCC">
                <wp:simplePos x="0" y="0"/>
                <wp:positionH relativeFrom="page">
                  <wp:posOffset>702310</wp:posOffset>
                </wp:positionH>
                <wp:positionV relativeFrom="page">
                  <wp:posOffset>9681845</wp:posOffset>
                </wp:positionV>
                <wp:extent cx="4993005" cy="60833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993005" cy="608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15376" w14:textId="77777777" w:rsidR="002D3043" w:rsidRDefault="002D3043">
                            <w:pPr>
                              <w:spacing w:line="276" w:lineRule="auto"/>
                              <w:jc w:val="distribute"/>
                              <w:rPr>
                                <w:rFonts w:ascii="黑体" w:eastAsia="黑体" w:hAnsi="黑体" w:cs="黑体"/>
                                <w:b/>
                                <w:bCs/>
                                <w:sz w:val="40"/>
                                <w:szCs w:val="40"/>
                              </w:rPr>
                            </w:pPr>
                            <w:r>
                              <w:rPr>
                                <w:rFonts w:ascii="黑体" w:eastAsia="黑体" w:hAnsi="黑体" w:cs="黑体" w:hint="eastAsia"/>
                                <w:b/>
                                <w:bCs/>
                                <w:sz w:val="40"/>
                                <w:szCs w:val="40"/>
                              </w:rPr>
                              <w:t>深圳市住房和建设局</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w14:anchorId="509C07E4" id="文本框 12" o:spid="_x0000_s1033" type="#_x0000_t202" style="position:absolute;left:0;text-align:left;margin-left:55.3pt;margin-top:762.35pt;width:393.15pt;height:47.9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" filled="f" stroked="f" strokeweight=".5pt">
                <v:textbox>
                  <w:txbxContent>
                    <w:p w14:paraId="7D415376" w14:textId="77777777" w:rsidR="002D3043" w:rsidRDefault="002D3043">
                      <w:pPr>
                        <w:spacing w:line="276" w:lineRule="auto"/>
                        <w:jc w:val="distribute"/>
                        <w:rPr>
                          <w:rFonts w:ascii="黑体" w:eastAsia="黑体" w:hAnsi="黑体" w:cs="黑体"/>
                          <w:b/>
                          <w:bCs/>
                          <w:sz w:val="40"/>
                          <w:szCs w:val="40"/>
                        </w:rPr>
                      </w:pPr>
                      <w:r>
                        <w:rPr>
                          <w:rFonts w:ascii="黑体" w:eastAsia="黑体" w:hAnsi="黑体" w:cs="黑体" w:hint="eastAsia"/>
                          <w:b/>
                          <w:bCs/>
                          <w:sz w:val="40"/>
                          <w:szCs w:val="40"/>
                        </w:rPr>
                        <w:t>深圳市住房和建设局</w:t>
                      </w:r>
                    </w:p>
                  </w:txbxContent>
                </v:textbox>
                <w10:wrap anchorx="page" anchory="page"/>
              </v:shape>
            </w:pict>
          </mc:Fallback>
        </mc:AlternateContent>
      </w:r>
      <w:r>
        <w:rPr>
          <w:noProof/>
        </w:rPr>
        <mc:AlternateContent>
          <mc:Choice Requires="wps">
            <w:drawing>
              <wp:anchor distT="45720" distB="45720" distL="114300" distR="114300" simplePos="0" relativeHeight="251665408" behindDoc="0" locked="0" layoutInCell="1" allowOverlap="1" wp14:anchorId="2A378807" wp14:editId="2F6A41DF">
                <wp:simplePos x="0" y="0"/>
                <wp:positionH relativeFrom="page">
                  <wp:posOffset>6124575</wp:posOffset>
                </wp:positionH>
                <wp:positionV relativeFrom="page">
                  <wp:posOffset>9681845</wp:posOffset>
                </wp:positionV>
                <wp:extent cx="752475" cy="547370"/>
                <wp:effectExtent l="0" t="0" r="0" b="0"/>
                <wp:wrapNone/>
                <wp:docPr id="217" name="文本框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47370"/>
                        </a:xfrm>
                        <a:prstGeom prst="rect">
                          <a:avLst/>
                        </a:prstGeom>
                        <a:noFill/>
                        <a:ln w="9525">
                          <a:noFill/>
                          <a:miter lim="800000"/>
                        </a:ln>
                      </wps:spPr>
                      <wps:txbx>
                        <w:txbxContent>
                          <w:p w14:paraId="29280469" w14:textId="77777777" w:rsidR="002D3043" w:rsidRDefault="002D3043">
                            <w:pPr>
                              <w:jc w:val="distribute"/>
                              <w:rPr>
                                <w:b/>
                                <w:bCs/>
                                <w:sz w:val="28"/>
                                <w:szCs w:val="28"/>
                              </w:rPr>
                            </w:pPr>
                            <w:r>
                              <w:rPr>
                                <w:rFonts w:ascii="黑体" w:eastAsia="黑体" w:hAnsi="黑体" w:cs="黑体" w:hint="eastAsia"/>
                                <w:b/>
                                <w:bCs/>
                                <w:sz w:val="40"/>
                                <w:szCs w:val="40"/>
                              </w:rPr>
                              <w:t>发布</w:t>
                            </w:r>
                          </w:p>
                        </w:txbxContent>
                      </wps:txbx>
                      <wps:bodyPr rot="0" vertOverflow="clip" horzOverflow="clip" vert="horz" wrap="square" lIns="91440" tIns="45720" rIns="91440" bIns="45720" anchor="t" anchorCtr="0">
                        <a:noAutofit/>
                      </wps:bodyPr>
                    </wps:wsp>
                  </a:graphicData>
                </a:graphic>
              </wp:anchor>
            </w:drawing>
          </mc:Choice>
          <mc:Fallback>
            <w:pict>
              <v:shape w14:anchorId="2A378807" id="文本框 217" o:spid="_x0000_s1034" type="#_x0000_t202" style="position:absolute;left:0;text-align:left;margin-left:482.25pt;margin-top:762.35pt;width:59.25pt;height:43.1pt;z-index:251665408;visibility:visible;mso-wrap-style:square;mso-wrap-distance-left:9pt;mso-wrap-distance-top:3.6pt;mso-wrap-distance-right:9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" filled="f" stroked="f">
                <v:textbox>
                  <w:txbxContent>
                    <w:p w14:paraId="29280469" w14:textId="77777777" w:rsidR="002D3043" w:rsidRDefault="002D3043">
                      <w:pPr>
                        <w:jc w:val="distribute"/>
                        <w:rPr>
                          <w:b/>
                          <w:bCs/>
                          <w:sz w:val="28"/>
                          <w:szCs w:val="28"/>
                        </w:rPr>
                      </w:pPr>
                      <w:r>
                        <w:rPr>
                          <w:rFonts w:ascii="黑体" w:eastAsia="黑体" w:hAnsi="黑体" w:cs="黑体" w:hint="eastAsia"/>
                          <w:b/>
                          <w:bCs/>
                          <w:sz w:val="40"/>
                          <w:szCs w:val="40"/>
                        </w:rPr>
                        <w:t>发布</w:t>
                      </w:r>
                    </w:p>
                  </w:txbxContent>
                </v:textbox>
                <w10:wrap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1A6DCCE0" wp14:editId="01595E15">
                <wp:simplePos x="0" y="0"/>
                <wp:positionH relativeFrom="page">
                  <wp:posOffset>-86360</wp:posOffset>
                </wp:positionH>
                <wp:positionV relativeFrom="page">
                  <wp:posOffset>9069070</wp:posOffset>
                </wp:positionV>
                <wp:extent cx="7714615" cy="0"/>
                <wp:effectExtent l="0" t="0" r="635" b="0"/>
                <wp:wrapNone/>
                <wp:docPr id="8" name="直接连接符 8"/>
                <wp:cNvGraphicFramePr/>
                <a:graphic xmlns:a="http://schemas.openxmlformats.org/drawingml/2006/main">
                  <a:graphicData uri="http://schemas.microsoft.com/office/word/2010/wordprocessingShape">
                    <wps:wsp>
                      <wps:cNvCnPr/>
                      <wps:spPr>
                        <a:xfrm>
                          <a:off x="0" y="0"/>
                          <a:ext cx="771461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w:pict>
              <v:line id="_x0000_s1026" o:spid="_x0000_s1026" o:spt="20" style="position:absolute;left:0pt;margin-left:-6.8pt;margin-top:714.1pt;height:0pt;width:607.45pt;mso-position-horizontal-relative:page;mso-position-vertical-relative:page;z-index:251667456;mso-width-relative:page;mso-height-relative:page;" filled="f" stroked="t" coordsize="21600,21600" o:gfxdata="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O+dR1wAAAA4BAAAPAAAAAAAAAAEAIAAAACIAAABkcnMvZG93bnJldi54bWxQSwECFAAU&#10;AAAACACHTuJAgZCezPIBAADnAwAADgAAAAAAAAABACAAAAAmAQAAZHJzL2Uyb0RvYy54bWxQSwUG&#10;AAAAAAYABgBZAQAAigUAAAAA&#10;">
                <v:fill on="f" focussize="0,0"/>
                <v:stroke weight="1.5pt" color="#000000" joinstyle="round"/>
                <v:imagedata o:title=""/>
                <o:lock v:ext="edit" aspectratio="f"/>
              </v:line>
            </w:pict>
          </mc:Fallback>
        </mc:AlternateContent>
      </w:r>
      <w:r>
        <w:rPr>
          <w:rFonts w:eastAsia="黑体"/>
          <w:b/>
          <w:bCs/>
          <w:color w:val="auto"/>
          <w:spacing w:val="-11"/>
          <w:sz w:val="28"/>
          <w:szCs w:val="28"/>
        </w:rPr>
        <w:t xml:space="preserve">                           </w:t>
      </w:r>
    </w:p>
    <w:p w14:paraId="69B46F26" w14:textId="77777777" w:rsidR="00D875B4" w:rsidRDefault="00D875B4">
      <w:pPr>
        <w:spacing w:line="240" w:lineRule="auto"/>
        <w:jc w:val="center"/>
        <w:rPr>
          <w:rFonts w:ascii="黑体" w:eastAsia="黑体" w:hAnsi="黑体"/>
          <w:b/>
          <w:sz w:val="32"/>
        </w:rPr>
        <w:sectPr w:rsidR="00D875B4">
          <w:headerReference w:type="even" r:id="rId8"/>
          <w:footerReference w:type="even" r:id="rId9"/>
          <w:footerReference w:type="default" r:id="rId10"/>
          <w:headerReference w:type="first" r:id="rId11"/>
          <w:footerReference w:type="first" r:id="rId12"/>
          <w:pgSz w:w="11906" w:h="16838"/>
          <w:pgMar w:top="1610" w:right="1349" w:bottom="1213" w:left="1293" w:header="851" w:footer="992" w:gutter="0"/>
          <w:cols w:space="425"/>
          <w:docGrid w:type="lines" w:linePitch="333" w:charSpace="-3891"/>
        </w:sectPr>
      </w:pPr>
    </w:p>
    <w:p w14:paraId="4A18EBFB" w14:textId="77777777" w:rsidR="00D875B4" w:rsidRDefault="00D875B4">
      <w:pPr>
        <w:spacing w:line="240" w:lineRule="auto"/>
        <w:jc w:val="center"/>
        <w:rPr>
          <w:rFonts w:ascii="黑体" w:eastAsia="黑体" w:hAnsi="黑体"/>
          <w:b/>
          <w:sz w:val="32"/>
        </w:rPr>
      </w:pPr>
    </w:p>
    <w:p w14:paraId="3921DA98" w14:textId="77777777" w:rsidR="00D875B4" w:rsidRDefault="001A7128">
      <w:pPr>
        <w:spacing w:line="240" w:lineRule="auto"/>
        <w:ind w:rightChars="-20" w:right="-48"/>
        <w:jc w:val="center"/>
        <w:rPr>
          <w:rFonts w:eastAsia="黑体"/>
          <w:sz w:val="32"/>
          <w:szCs w:val="32"/>
        </w:rPr>
      </w:pPr>
      <w:r>
        <w:rPr>
          <w:rFonts w:eastAsia="黑体" w:hint="eastAsia"/>
          <w:sz w:val="32"/>
          <w:szCs w:val="32"/>
        </w:rPr>
        <w:t>深圳市工程建设地方标准</w:t>
      </w:r>
    </w:p>
    <w:p w14:paraId="62CBCDF6" w14:textId="77777777" w:rsidR="00D875B4" w:rsidRDefault="00D875B4">
      <w:pPr>
        <w:spacing w:line="240" w:lineRule="auto"/>
        <w:jc w:val="center"/>
        <w:rPr>
          <w:sz w:val="30"/>
        </w:rPr>
      </w:pPr>
    </w:p>
    <w:p w14:paraId="3FA940EA" w14:textId="77777777" w:rsidR="00D875B4" w:rsidRDefault="001A7128">
      <w:pPr>
        <w:spacing w:line="240" w:lineRule="auto"/>
        <w:jc w:val="center"/>
        <w:rPr>
          <w:rFonts w:ascii="宋体" w:eastAsia="宋体" w:hAnsi="宋体" w:cs="Times New Roman"/>
          <w:b/>
          <w:bCs/>
          <w:sz w:val="32"/>
          <w:szCs w:val="32"/>
        </w:rPr>
      </w:pPr>
      <w:r>
        <w:rPr>
          <w:rFonts w:ascii="宋体" w:eastAsia="宋体" w:hAnsi="宋体" w:cs="Times New Roman" w:hint="eastAsia"/>
          <w:b/>
          <w:bCs/>
          <w:sz w:val="32"/>
          <w:szCs w:val="32"/>
        </w:rPr>
        <w:t>装配式装修评价标准</w:t>
      </w:r>
    </w:p>
    <w:p w14:paraId="5B2C3616" w14:textId="77777777" w:rsidR="00D875B4" w:rsidRDefault="001A7128">
      <w:pPr>
        <w:spacing w:line="240" w:lineRule="auto"/>
        <w:jc w:val="center"/>
        <w:rPr>
          <w:b/>
          <w:sz w:val="30"/>
        </w:rPr>
      </w:pPr>
      <w:r>
        <w:rPr>
          <w:rFonts w:ascii="Times New Roman" w:eastAsia="黑体" w:hAnsi="Times New Roman" w:cs="Times New Roman"/>
          <w:sz w:val="32"/>
          <w:szCs w:val="32"/>
        </w:rPr>
        <w:t>Evaluation standard for assembled decoration</w:t>
      </w:r>
    </w:p>
    <w:p w14:paraId="4A23C51B" w14:textId="77777777" w:rsidR="00D875B4" w:rsidRDefault="001A7128">
      <w:pPr>
        <w:spacing w:line="240" w:lineRule="auto"/>
        <w:jc w:val="center"/>
        <w:rPr>
          <w:rFonts w:ascii="Times New Roman" w:eastAsia="宋体" w:hAnsi="Times New Roman" w:cs="Times New Roman"/>
          <w:b/>
          <w:sz w:val="30"/>
        </w:rPr>
      </w:pPr>
      <w:r>
        <w:rPr>
          <w:rFonts w:ascii="Times New Roman" w:eastAsia="宋体" w:hAnsi="Times New Roman" w:cs="Times New Roman"/>
          <w:b/>
          <w:sz w:val="30"/>
        </w:rPr>
        <w:t xml:space="preserve">SJG XXX </w:t>
      </w:r>
      <w:r>
        <w:rPr>
          <w:rFonts w:ascii="Times New Roman" w:eastAsia="宋体" w:hAnsi="Times New Roman" w:cs="Times New Roman" w:hint="eastAsia"/>
          <w:b/>
          <w:sz w:val="30"/>
        </w:rPr>
        <w:t>- 202X</w:t>
      </w:r>
    </w:p>
    <w:p w14:paraId="594D71DA" w14:textId="77777777" w:rsidR="00D875B4" w:rsidRDefault="00D875B4">
      <w:pPr>
        <w:spacing w:line="240" w:lineRule="auto"/>
        <w:ind w:firstLine="600"/>
        <w:jc w:val="center"/>
        <w:rPr>
          <w:sz w:val="30"/>
        </w:rPr>
      </w:pPr>
    </w:p>
    <w:p w14:paraId="0B159842" w14:textId="77777777" w:rsidR="00D875B4" w:rsidRDefault="00D875B4">
      <w:pPr>
        <w:spacing w:line="240" w:lineRule="auto"/>
        <w:ind w:firstLineChars="708" w:firstLine="1699"/>
        <w:rPr>
          <w:szCs w:val="28"/>
        </w:rPr>
      </w:pPr>
    </w:p>
    <w:p w14:paraId="567ECA35" w14:textId="77777777" w:rsidR="00D875B4" w:rsidRDefault="00D875B4">
      <w:pPr>
        <w:spacing w:line="240" w:lineRule="auto"/>
        <w:ind w:firstLineChars="708" w:firstLine="1699"/>
        <w:rPr>
          <w:szCs w:val="28"/>
        </w:rPr>
      </w:pPr>
    </w:p>
    <w:p w14:paraId="59202FDD" w14:textId="77777777" w:rsidR="00D875B4" w:rsidRDefault="00D875B4">
      <w:pPr>
        <w:spacing w:line="240" w:lineRule="auto"/>
        <w:ind w:firstLineChars="708" w:firstLine="1699"/>
        <w:rPr>
          <w:szCs w:val="28"/>
        </w:rPr>
      </w:pPr>
    </w:p>
    <w:p w14:paraId="42D91E9B" w14:textId="77777777" w:rsidR="00D875B4" w:rsidRDefault="00D875B4">
      <w:pPr>
        <w:spacing w:line="240" w:lineRule="auto"/>
        <w:rPr>
          <w:sz w:val="28"/>
          <w:szCs w:val="28"/>
        </w:rPr>
      </w:pPr>
    </w:p>
    <w:p w14:paraId="1E77FAAD" w14:textId="77777777" w:rsidR="00D875B4" w:rsidRDefault="00D875B4">
      <w:pPr>
        <w:spacing w:line="240" w:lineRule="auto"/>
        <w:rPr>
          <w:sz w:val="28"/>
          <w:szCs w:val="28"/>
        </w:rPr>
      </w:pPr>
    </w:p>
    <w:p w14:paraId="7BD87491" w14:textId="77777777" w:rsidR="00D875B4" w:rsidRDefault="00D875B4">
      <w:pPr>
        <w:spacing w:line="240" w:lineRule="auto"/>
        <w:rPr>
          <w:sz w:val="28"/>
          <w:szCs w:val="28"/>
        </w:rPr>
      </w:pPr>
    </w:p>
    <w:p w14:paraId="39FCE7F2" w14:textId="77777777" w:rsidR="00D875B4" w:rsidRDefault="00D875B4">
      <w:pPr>
        <w:spacing w:line="240" w:lineRule="auto"/>
        <w:rPr>
          <w:sz w:val="28"/>
          <w:szCs w:val="28"/>
        </w:rPr>
      </w:pPr>
    </w:p>
    <w:p w14:paraId="365AFFC3" w14:textId="77777777" w:rsidR="00D875B4" w:rsidRDefault="00D875B4">
      <w:pPr>
        <w:spacing w:line="240" w:lineRule="auto"/>
        <w:rPr>
          <w:sz w:val="28"/>
          <w:szCs w:val="28"/>
        </w:rPr>
      </w:pPr>
    </w:p>
    <w:p w14:paraId="5C12B54E" w14:textId="77777777" w:rsidR="00D875B4" w:rsidRDefault="00D875B4">
      <w:pPr>
        <w:spacing w:line="240" w:lineRule="auto"/>
        <w:rPr>
          <w:sz w:val="28"/>
          <w:szCs w:val="28"/>
        </w:rPr>
      </w:pPr>
    </w:p>
    <w:p w14:paraId="54C24687" w14:textId="77777777" w:rsidR="00D875B4" w:rsidRDefault="00D875B4">
      <w:pPr>
        <w:spacing w:line="240" w:lineRule="auto"/>
        <w:rPr>
          <w:sz w:val="28"/>
          <w:szCs w:val="28"/>
        </w:rPr>
      </w:pPr>
    </w:p>
    <w:p w14:paraId="3C18970A" w14:textId="77777777" w:rsidR="00D875B4" w:rsidRDefault="00D875B4">
      <w:pPr>
        <w:spacing w:line="240" w:lineRule="auto"/>
        <w:rPr>
          <w:sz w:val="28"/>
          <w:szCs w:val="28"/>
        </w:rPr>
      </w:pPr>
    </w:p>
    <w:p w14:paraId="166726FD" w14:textId="77777777" w:rsidR="00D875B4" w:rsidRDefault="00D875B4">
      <w:pPr>
        <w:spacing w:line="240" w:lineRule="auto"/>
        <w:rPr>
          <w:sz w:val="28"/>
          <w:szCs w:val="28"/>
        </w:rPr>
      </w:pPr>
    </w:p>
    <w:p w14:paraId="0E4F6EE9" w14:textId="77777777" w:rsidR="00D875B4" w:rsidRDefault="00D875B4">
      <w:pPr>
        <w:spacing w:line="240" w:lineRule="auto"/>
        <w:rPr>
          <w:sz w:val="28"/>
          <w:szCs w:val="28"/>
        </w:rPr>
      </w:pPr>
    </w:p>
    <w:p w14:paraId="185EA090" w14:textId="77777777" w:rsidR="00D875B4" w:rsidRDefault="001A7128">
      <w:pPr>
        <w:widowControl/>
        <w:spacing w:line="240" w:lineRule="auto"/>
        <w:jc w:val="center"/>
        <w:rPr>
          <w:rFonts w:ascii="黑体" w:eastAsia="黑体" w:hAnsi="黑体"/>
          <w:kern w:val="0"/>
          <w:sz w:val="30"/>
          <w:szCs w:val="30"/>
        </w:rPr>
      </w:pPr>
      <w:r>
        <w:rPr>
          <w:rFonts w:ascii="Times New Roman" w:eastAsia="黑体" w:hAnsi="Times New Roman" w:cs="Times New Roman"/>
          <w:sz w:val="30"/>
          <w:szCs w:val="30"/>
        </w:rPr>
        <w:t>202X</w:t>
      </w:r>
      <w:r>
        <w:rPr>
          <w:rFonts w:ascii="黑体" w:eastAsia="黑体" w:hAnsi="黑体"/>
          <w:kern w:val="0"/>
          <w:sz w:val="30"/>
          <w:szCs w:val="30"/>
        </w:rPr>
        <w:t xml:space="preserve"> </w:t>
      </w:r>
      <w:r>
        <w:rPr>
          <w:rFonts w:ascii="黑体" w:eastAsia="黑体" w:hAnsi="黑体" w:hint="eastAsia"/>
          <w:spacing w:val="183"/>
          <w:kern w:val="0"/>
          <w:sz w:val="30"/>
          <w:szCs w:val="30"/>
          <w:fitText w:val="966" w:id="-1237044224"/>
        </w:rPr>
        <w:t>深</w:t>
      </w:r>
      <w:r>
        <w:rPr>
          <w:rFonts w:ascii="黑体" w:eastAsia="黑体" w:hAnsi="黑体" w:hint="eastAsia"/>
          <w:kern w:val="0"/>
          <w:sz w:val="30"/>
          <w:szCs w:val="30"/>
          <w:fitText w:val="966" w:id="-1237044224"/>
        </w:rPr>
        <w:t>圳</w:t>
      </w:r>
    </w:p>
    <w:p w14:paraId="01426578" w14:textId="77777777" w:rsidR="00D875B4" w:rsidRDefault="001A7128">
      <w:pPr>
        <w:widowControl/>
        <w:spacing w:line="240" w:lineRule="auto"/>
        <w:jc w:val="left"/>
        <w:rPr>
          <w:rFonts w:eastAsia="黑体"/>
          <w:sz w:val="44"/>
          <w:szCs w:val="52"/>
        </w:rPr>
      </w:pPr>
      <w:r>
        <w:rPr>
          <w:rFonts w:ascii="黑体" w:eastAsia="黑体" w:hAnsi="黑体"/>
          <w:kern w:val="0"/>
          <w:sz w:val="30"/>
          <w:szCs w:val="30"/>
        </w:rPr>
        <w:br w:type="page"/>
      </w:r>
    </w:p>
    <w:p w14:paraId="10471327" w14:textId="77777777" w:rsidR="00D875B4" w:rsidRDefault="00D875B4">
      <w:pPr>
        <w:pStyle w:val="Default"/>
        <w:tabs>
          <w:tab w:val="center" w:pos="5032"/>
          <w:tab w:val="left" w:pos="8500"/>
        </w:tabs>
        <w:spacing w:line="360" w:lineRule="auto"/>
        <w:ind w:firstLine="800"/>
        <w:rPr>
          <w:rFonts w:eastAsia="黑体"/>
          <w:sz w:val="36"/>
          <w:szCs w:val="36"/>
        </w:rPr>
        <w:sectPr w:rsidR="00D875B4">
          <w:footerReference w:type="even" r:id="rId13"/>
          <w:footerReference w:type="default" r:id="rId14"/>
          <w:headerReference w:type="first" r:id="rId15"/>
          <w:footerReference w:type="first" r:id="rId16"/>
          <w:pgSz w:w="11906" w:h="16838"/>
          <w:pgMar w:top="1610" w:right="1349" w:bottom="1213" w:left="1293" w:header="851" w:footer="992" w:gutter="0"/>
          <w:pgNumType w:start="3"/>
          <w:cols w:space="720"/>
          <w:docGrid w:type="lines" w:linePitch="333" w:charSpace="-3891"/>
        </w:sectPr>
      </w:pPr>
    </w:p>
    <w:p w14:paraId="11B66DED" w14:textId="77777777" w:rsidR="00D875B4" w:rsidRDefault="001A7128">
      <w:pPr>
        <w:spacing w:before="360" w:after="360" w:line="240" w:lineRule="auto"/>
        <w:jc w:val="center"/>
        <w:rPr>
          <w:rFonts w:ascii="Times New Roman" w:eastAsia="黑体" w:hAnsi="Times New Roman" w:cs="仿宋"/>
          <w:b/>
          <w:bCs/>
          <w:szCs w:val="24"/>
        </w:rPr>
      </w:pPr>
      <w:r>
        <w:rPr>
          <w:rFonts w:ascii="宋体" w:eastAsia="宋体" w:hAnsi="宋体" w:cs="宋体" w:hint="eastAsia"/>
          <w:b/>
          <w:bCs/>
          <w:sz w:val="28"/>
          <w:szCs w:val="28"/>
        </w:rPr>
        <w:lastRenderedPageBreak/>
        <w:t>前  言</w:t>
      </w:r>
    </w:p>
    <w:p w14:paraId="1EA3DDC3" w14:textId="77777777" w:rsidR="00D875B4" w:rsidRDefault="001A7128">
      <w:pPr>
        <w:spacing w:line="240" w:lineRule="auto"/>
        <w:ind w:firstLineChars="200" w:firstLine="420"/>
        <w:rPr>
          <w:rFonts w:ascii="宋体" w:eastAsia="宋体" w:hAnsi="宋体" w:cs="宋体"/>
          <w:sz w:val="21"/>
          <w:szCs w:val="21"/>
        </w:rPr>
      </w:pPr>
      <w:r>
        <w:rPr>
          <w:rFonts w:ascii="宋体" w:eastAsia="宋体" w:hAnsi="宋体" w:cs="宋体" w:hint="eastAsia"/>
          <w:sz w:val="21"/>
          <w:szCs w:val="21"/>
        </w:rPr>
        <w:t>根据深圳市住房和建设局关于《2021年深圳市工程建设标准制订、修订计划（第一批）》的公示（深建设〔2021〕18号）的要求，标准编制组经广泛调查研究，认真总结实践经验，参考有关国内外先进标准，结合深圳市的实际，并在广泛征求意见的基础上，编制了本标准。</w:t>
      </w:r>
    </w:p>
    <w:p w14:paraId="0F7F5251" w14:textId="74D46158" w:rsidR="00D875B4" w:rsidRDefault="001A7128">
      <w:pPr>
        <w:spacing w:line="240" w:lineRule="auto"/>
        <w:ind w:firstLineChars="200" w:firstLine="420"/>
        <w:rPr>
          <w:rFonts w:ascii="宋体" w:eastAsia="宋体" w:hAnsi="宋体" w:cs="宋体"/>
          <w:sz w:val="21"/>
          <w:szCs w:val="21"/>
        </w:rPr>
      </w:pPr>
      <w:r>
        <w:rPr>
          <w:rFonts w:ascii="宋体" w:eastAsia="宋体" w:hAnsi="宋体" w:cs="宋体" w:hint="eastAsia"/>
          <w:sz w:val="21"/>
          <w:szCs w:val="21"/>
        </w:rPr>
        <w:t>本标准主要技术内容</w:t>
      </w:r>
      <w:r w:rsidR="009A7DE7">
        <w:rPr>
          <w:rFonts w:ascii="宋体" w:eastAsia="宋体" w:hAnsi="宋体" w:cs="宋体" w:hint="eastAsia"/>
          <w:sz w:val="21"/>
          <w:szCs w:val="21"/>
        </w:rPr>
        <w:t>包括</w:t>
      </w:r>
      <w:r>
        <w:rPr>
          <w:rFonts w:ascii="宋体" w:eastAsia="宋体" w:hAnsi="宋体" w:cs="宋体" w:hint="eastAsia"/>
          <w:sz w:val="21"/>
          <w:szCs w:val="21"/>
        </w:rPr>
        <w:t>：1.总则；2.术语；3.基本规定；4.技术评分计算；5.评价等级划分。</w:t>
      </w:r>
    </w:p>
    <w:p w14:paraId="2285A40D" w14:textId="393BF951" w:rsidR="00D875B4" w:rsidRDefault="001A7128">
      <w:pPr>
        <w:spacing w:line="240" w:lineRule="auto"/>
        <w:ind w:firstLineChars="200" w:firstLine="420"/>
        <w:jc w:val="left"/>
        <w:rPr>
          <w:rFonts w:cs="等线"/>
        </w:rPr>
      </w:pPr>
      <w:r>
        <w:rPr>
          <w:rFonts w:ascii="宋体" w:eastAsia="宋体" w:hAnsi="宋体" w:cs="宋体" w:hint="eastAsia"/>
          <w:sz w:val="21"/>
          <w:szCs w:val="21"/>
        </w:rPr>
        <w:t>本标准由深圳市住房和建设局批准发布，由深圳市住房和建设局业务归口并组织深圳市建筑产业化协会、深圳</w:t>
      </w:r>
      <w:r w:rsidR="00D303DA">
        <w:rPr>
          <w:rFonts w:ascii="宋体" w:eastAsia="宋体" w:hAnsi="宋体" w:cs="宋体" w:hint="eastAsia"/>
          <w:sz w:val="21"/>
          <w:szCs w:val="21"/>
        </w:rPr>
        <w:t>广田</w:t>
      </w:r>
      <w:r>
        <w:rPr>
          <w:rFonts w:ascii="宋体" w:eastAsia="宋体" w:hAnsi="宋体" w:cs="宋体" w:hint="eastAsia"/>
          <w:sz w:val="21"/>
          <w:szCs w:val="21"/>
        </w:rPr>
        <w:t>集团股份有限公司等编制单位负责技术内容的解释。本标准实施过程中如有意见或建议，请寄送深圳市建筑产业化协会（地址：深圳市福区红荔西路莲花大厦6楼608室号，邮编：518118），以供今后修订时参考。</w:t>
      </w:r>
    </w:p>
    <w:p w14:paraId="7BF34A28" w14:textId="77777777" w:rsidR="00D875B4" w:rsidRDefault="001A7128">
      <w:pPr>
        <w:spacing w:line="240" w:lineRule="auto"/>
        <w:ind w:firstLineChars="155" w:firstLine="440"/>
        <w:jc w:val="left"/>
        <w:rPr>
          <w:rFonts w:ascii="宋体" w:eastAsia="宋体" w:hAnsi="宋体" w:cs="宋体"/>
          <w:sz w:val="21"/>
          <w:szCs w:val="21"/>
        </w:rPr>
      </w:pPr>
      <w:r>
        <w:rPr>
          <w:rFonts w:ascii="宋体" w:eastAsia="宋体" w:hAnsi="宋体" w:cs="宋体" w:hint="eastAsia"/>
          <w:spacing w:val="37"/>
          <w:kern w:val="0"/>
          <w:sz w:val="21"/>
          <w:szCs w:val="21"/>
          <w:fitText w:val="2210" w:id="-1237044223"/>
        </w:rPr>
        <w:t>本标准主编单位</w:t>
      </w:r>
      <w:r>
        <w:rPr>
          <w:rFonts w:ascii="宋体" w:eastAsia="宋体" w:hAnsi="宋体" w:cs="宋体" w:hint="eastAsia"/>
          <w:spacing w:val="6"/>
          <w:kern w:val="0"/>
          <w:sz w:val="21"/>
          <w:szCs w:val="21"/>
          <w:fitText w:val="2210" w:id="-1237044223"/>
        </w:rPr>
        <w:t>：</w:t>
      </w:r>
      <w:r>
        <w:rPr>
          <w:rFonts w:ascii="宋体" w:eastAsia="宋体" w:hAnsi="宋体" w:cs="宋体" w:hint="eastAsia"/>
          <w:sz w:val="21"/>
          <w:szCs w:val="21"/>
        </w:rPr>
        <w:t>深圳市建筑产业化协会</w:t>
      </w:r>
    </w:p>
    <w:p w14:paraId="3F70CCA7" w14:textId="77777777" w:rsidR="00D875B4" w:rsidRDefault="001A7128">
      <w:pPr>
        <w:pStyle w:val="a7"/>
        <w:spacing w:line="240" w:lineRule="auto"/>
        <w:ind w:leftChars="1100" w:left="2640"/>
        <w:rPr>
          <w:rFonts w:cs="宋体"/>
          <w:lang w:eastAsia="zh-CN"/>
        </w:rPr>
      </w:pPr>
      <w:r>
        <w:rPr>
          <w:rFonts w:cs="宋体" w:hint="eastAsia"/>
          <w:lang w:eastAsia="zh-CN"/>
        </w:rPr>
        <w:t>深圳广田集团</w:t>
      </w:r>
      <w:r>
        <w:rPr>
          <w:rFonts w:cs="宋体"/>
          <w:lang w:eastAsia="zh-CN"/>
        </w:rPr>
        <w:t>股份有限公司</w:t>
      </w:r>
    </w:p>
    <w:p w14:paraId="656800B3" w14:textId="77777777" w:rsidR="00D875B4" w:rsidRDefault="001A7128">
      <w:pPr>
        <w:spacing w:line="240" w:lineRule="auto"/>
        <w:ind w:firstLineChars="155" w:firstLine="440"/>
        <w:jc w:val="left"/>
        <w:rPr>
          <w:rFonts w:ascii="宋体" w:eastAsia="宋体" w:hAnsi="宋体" w:cs="宋体"/>
          <w:sz w:val="21"/>
          <w:szCs w:val="21"/>
        </w:rPr>
      </w:pPr>
      <w:r>
        <w:rPr>
          <w:rFonts w:ascii="宋体" w:eastAsia="宋体" w:hAnsi="宋体" w:cs="宋体" w:hint="eastAsia"/>
          <w:spacing w:val="37"/>
          <w:kern w:val="0"/>
          <w:sz w:val="21"/>
          <w:szCs w:val="21"/>
          <w:fitText w:val="2210" w:id="-1237044222"/>
        </w:rPr>
        <w:t>本标准参编单位</w:t>
      </w:r>
      <w:r>
        <w:rPr>
          <w:rFonts w:ascii="宋体" w:eastAsia="宋体" w:hAnsi="宋体" w:cs="宋体" w:hint="eastAsia"/>
          <w:spacing w:val="6"/>
          <w:kern w:val="0"/>
          <w:sz w:val="21"/>
          <w:szCs w:val="21"/>
          <w:fitText w:val="2210" w:id="-1237044222"/>
        </w:rPr>
        <w:t>：</w:t>
      </w:r>
      <w:r>
        <w:rPr>
          <w:rFonts w:ascii="宋体" w:eastAsia="宋体" w:hAnsi="宋体" w:cs="宋体" w:hint="eastAsia"/>
          <w:sz w:val="21"/>
          <w:szCs w:val="21"/>
        </w:rPr>
        <w:t>深圳市XX有限公司</w:t>
      </w:r>
    </w:p>
    <w:p w14:paraId="61EFD1A8" w14:textId="77777777" w:rsidR="00D875B4" w:rsidRDefault="001A7128">
      <w:pPr>
        <w:spacing w:line="240" w:lineRule="auto"/>
        <w:ind w:firstLineChars="200" w:firstLine="444"/>
        <w:jc w:val="left"/>
        <w:rPr>
          <w:rFonts w:ascii="宋体" w:eastAsia="宋体" w:hAnsi="宋体" w:cs="宋体"/>
          <w:sz w:val="21"/>
          <w:szCs w:val="21"/>
        </w:rPr>
      </w:pPr>
      <w:r>
        <w:rPr>
          <w:rFonts w:ascii="宋体" w:eastAsia="宋体" w:hAnsi="宋体" w:cs="宋体" w:hint="eastAsia"/>
          <w:spacing w:val="6"/>
          <w:kern w:val="0"/>
          <w:sz w:val="21"/>
          <w:szCs w:val="21"/>
          <w:fitText w:val="2210" w:id="-1237044221"/>
        </w:rPr>
        <w:t>本标准主要起草人员</w:t>
      </w:r>
      <w:r>
        <w:rPr>
          <w:rFonts w:ascii="宋体" w:eastAsia="宋体" w:hAnsi="宋体" w:cs="宋体" w:hint="eastAsia"/>
          <w:spacing w:val="1"/>
          <w:kern w:val="0"/>
          <w:sz w:val="21"/>
          <w:szCs w:val="21"/>
          <w:fitText w:val="2210" w:id="-1237044221"/>
        </w:rPr>
        <w:t>：</w:t>
      </w:r>
      <w:r>
        <w:rPr>
          <w:rFonts w:ascii="宋体" w:eastAsia="宋体" w:hAnsi="宋体" w:cs="宋体" w:hint="eastAsia"/>
          <w:sz w:val="21"/>
          <w:szCs w:val="21"/>
        </w:rPr>
        <w:t xml:space="preserve">X   X   X X X    </w:t>
      </w:r>
    </w:p>
    <w:p w14:paraId="484AF2D2" w14:textId="77777777" w:rsidR="00D875B4" w:rsidRDefault="001A7128">
      <w:pPr>
        <w:spacing w:line="240" w:lineRule="auto"/>
        <w:ind w:firstLineChars="200" w:firstLine="444"/>
        <w:jc w:val="left"/>
        <w:rPr>
          <w:rFonts w:ascii="宋体" w:eastAsia="宋体" w:hAnsi="宋体" w:cs="宋体"/>
          <w:sz w:val="21"/>
          <w:szCs w:val="21"/>
        </w:rPr>
      </w:pPr>
      <w:r>
        <w:rPr>
          <w:rFonts w:ascii="宋体" w:eastAsia="宋体" w:hAnsi="宋体" w:cs="宋体" w:hint="eastAsia"/>
          <w:spacing w:val="6"/>
          <w:kern w:val="0"/>
          <w:sz w:val="21"/>
          <w:szCs w:val="21"/>
          <w:fitText w:val="2210" w:id="-1237044220"/>
        </w:rPr>
        <w:t>本标准主要审查人员</w:t>
      </w:r>
      <w:r>
        <w:rPr>
          <w:rFonts w:ascii="宋体" w:eastAsia="宋体" w:hAnsi="宋体" w:cs="宋体" w:hint="eastAsia"/>
          <w:spacing w:val="1"/>
          <w:kern w:val="0"/>
          <w:sz w:val="21"/>
          <w:szCs w:val="21"/>
          <w:fitText w:val="2210" w:id="-1237044220"/>
        </w:rPr>
        <w:t>：</w:t>
      </w:r>
      <w:r>
        <w:rPr>
          <w:rFonts w:ascii="宋体" w:eastAsia="宋体" w:hAnsi="宋体" w:cs="宋体" w:hint="eastAsia"/>
          <w:sz w:val="21"/>
          <w:szCs w:val="21"/>
        </w:rPr>
        <w:t xml:space="preserve">X   X   X X X  </w:t>
      </w:r>
    </w:p>
    <w:p w14:paraId="7E52457E" w14:textId="77777777" w:rsidR="00D875B4" w:rsidRDefault="001A7128">
      <w:pPr>
        <w:spacing w:line="240" w:lineRule="auto"/>
        <w:ind w:rightChars="-94" w:right="-226" w:firstLineChars="200" w:firstLine="444"/>
        <w:jc w:val="left"/>
        <w:rPr>
          <w:rFonts w:ascii="宋体" w:eastAsia="宋体" w:hAnsi="宋体" w:cs="宋体"/>
          <w:sz w:val="21"/>
          <w:szCs w:val="21"/>
        </w:rPr>
      </w:pPr>
      <w:r>
        <w:rPr>
          <w:rFonts w:ascii="宋体" w:eastAsia="宋体" w:hAnsi="宋体" w:cs="宋体" w:hint="eastAsia"/>
          <w:spacing w:val="6"/>
          <w:kern w:val="0"/>
          <w:sz w:val="21"/>
          <w:szCs w:val="21"/>
          <w:fitText w:val="2210" w:id="-1237044219"/>
        </w:rPr>
        <w:t>本标准主要指导人员</w:t>
      </w:r>
      <w:r>
        <w:rPr>
          <w:rFonts w:ascii="宋体" w:eastAsia="宋体" w:hAnsi="宋体" w:cs="宋体" w:hint="eastAsia"/>
          <w:spacing w:val="1"/>
          <w:kern w:val="0"/>
          <w:sz w:val="21"/>
          <w:szCs w:val="21"/>
          <w:fitText w:val="2210" w:id="-1237044219"/>
        </w:rPr>
        <w:t>：</w:t>
      </w:r>
      <w:r>
        <w:rPr>
          <w:rFonts w:ascii="宋体" w:eastAsia="宋体" w:hAnsi="宋体" w:cs="宋体" w:hint="eastAsia"/>
          <w:sz w:val="21"/>
          <w:szCs w:val="21"/>
        </w:rPr>
        <w:t xml:space="preserve">X   X   X X X   </w:t>
      </w:r>
    </w:p>
    <w:p w14:paraId="3540DF7F" w14:textId="77777777" w:rsidR="00D875B4" w:rsidRDefault="001A7128">
      <w:pPr>
        <w:rPr>
          <w:rFonts w:ascii="仿宋" w:eastAsia="仿宋" w:hAnsi="仿宋" w:cs="Times New Roman"/>
          <w:sz w:val="28"/>
          <w:szCs w:val="28"/>
        </w:rPr>
      </w:pPr>
      <w:r>
        <w:rPr>
          <w:rFonts w:ascii="仿宋" w:eastAsia="仿宋" w:hAnsi="仿宋" w:cs="Times New Roman" w:hint="eastAsia"/>
          <w:sz w:val="28"/>
          <w:szCs w:val="28"/>
        </w:rPr>
        <w:br w:type="page"/>
      </w:r>
    </w:p>
    <w:p w14:paraId="14CAD432" w14:textId="77777777" w:rsidR="00D875B4" w:rsidRDefault="001A7128">
      <w:pPr>
        <w:pStyle w:val="11"/>
        <w:tabs>
          <w:tab w:val="clear" w:pos="9344"/>
          <w:tab w:val="left" w:pos="1050"/>
          <w:tab w:val="right" w:leader="dot" w:pos="13948"/>
        </w:tabs>
        <w:spacing w:before="360" w:after="360" w:line="240" w:lineRule="auto"/>
        <w:ind w:firstLineChars="0" w:firstLine="0"/>
        <w:jc w:val="center"/>
        <w:rPr>
          <w:rFonts w:ascii="仿宋" w:eastAsia="仿宋" w:hAnsi="仿宋"/>
          <w:sz w:val="28"/>
          <w:szCs w:val="28"/>
        </w:rPr>
      </w:pPr>
      <w:r>
        <w:rPr>
          <w:rFonts w:ascii="仿宋" w:eastAsia="仿宋" w:hAnsi="仿宋" w:hint="eastAsia"/>
          <w:sz w:val="28"/>
          <w:szCs w:val="28"/>
        </w:rPr>
        <w:lastRenderedPageBreak/>
        <w:t xml:space="preserve">目 </w:t>
      </w:r>
      <w:r>
        <w:rPr>
          <w:rFonts w:ascii="仿宋" w:eastAsia="仿宋" w:hAnsi="仿宋"/>
          <w:sz w:val="28"/>
          <w:szCs w:val="28"/>
        </w:rPr>
        <w:t xml:space="preserve">   </w:t>
      </w:r>
      <w:r>
        <w:rPr>
          <w:rFonts w:ascii="仿宋" w:eastAsia="仿宋" w:hAnsi="仿宋" w:hint="eastAsia"/>
          <w:sz w:val="28"/>
          <w:szCs w:val="28"/>
        </w:rPr>
        <w:t>次</w:t>
      </w:r>
    </w:p>
    <w:p w14:paraId="4420C75E" w14:textId="14F797E5" w:rsidR="00565AFB" w:rsidRPr="009C4294" w:rsidRDefault="001A7128" w:rsidP="00A87BF1">
      <w:pPr>
        <w:pStyle w:val="11"/>
        <w:spacing w:line="240" w:lineRule="auto"/>
        <w:ind w:firstLine="420"/>
        <w:rPr>
          <w:rFonts w:ascii="宋体" w:hAnsi="宋体" w:cstheme="minorBidi"/>
          <w:noProof/>
          <w:sz w:val="21"/>
          <w:szCs w:val="21"/>
        </w:rPr>
      </w:pPr>
      <w:r w:rsidRPr="009C4294">
        <w:rPr>
          <w:rFonts w:ascii="宋体" w:hAnsi="宋体"/>
          <w:sz w:val="21"/>
          <w:szCs w:val="21"/>
        </w:rPr>
        <w:fldChar w:fldCharType="begin"/>
      </w:r>
      <w:r w:rsidRPr="009C4294">
        <w:rPr>
          <w:rFonts w:ascii="宋体" w:hAnsi="宋体"/>
          <w:sz w:val="21"/>
          <w:szCs w:val="21"/>
        </w:rPr>
        <w:instrText xml:space="preserve"> TOC \o "1-3" \h \z \u </w:instrText>
      </w:r>
      <w:r w:rsidRPr="009C4294">
        <w:rPr>
          <w:rFonts w:ascii="宋体" w:hAnsi="宋体"/>
          <w:sz w:val="21"/>
          <w:szCs w:val="21"/>
        </w:rPr>
        <w:fldChar w:fldCharType="separate"/>
      </w:r>
      <w:hyperlink w:anchor="_Toc137721471" w:history="1">
        <w:r w:rsidR="00565AFB" w:rsidRPr="009C4294">
          <w:rPr>
            <w:rStyle w:val="afb"/>
            <w:rFonts w:ascii="宋体" w:hAnsi="宋体"/>
            <w:bCs/>
            <w:noProof/>
            <w:sz w:val="21"/>
            <w:szCs w:val="21"/>
          </w:rPr>
          <w:t>1</w:t>
        </w:r>
        <w:r w:rsidR="00565AFB" w:rsidRPr="009C4294">
          <w:rPr>
            <w:rStyle w:val="afb"/>
            <w:rFonts w:ascii="宋体" w:hAnsi="宋体"/>
            <w:b/>
            <w:bCs/>
            <w:noProof/>
            <w:sz w:val="21"/>
            <w:szCs w:val="21"/>
          </w:rPr>
          <w:t xml:space="preserve">  </w:t>
        </w:r>
        <w:r w:rsidR="00565AFB" w:rsidRPr="009C4294">
          <w:rPr>
            <w:rStyle w:val="afb"/>
            <w:rFonts w:ascii="宋体" w:hAnsi="宋体"/>
            <w:noProof/>
            <w:sz w:val="21"/>
            <w:szCs w:val="21"/>
          </w:rPr>
          <w:t>总    则</w:t>
        </w:r>
        <w:r w:rsidR="00565AFB" w:rsidRPr="009C4294">
          <w:rPr>
            <w:rFonts w:ascii="宋体" w:hAnsi="宋体"/>
            <w:noProof/>
            <w:webHidden/>
            <w:sz w:val="21"/>
            <w:szCs w:val="21"/>
          </w:rPr>
          <w:tab/>
        </w:r>
        <w:r w:rsidR="00565AFB" w:rsidRPr="009C4294">
          <w:rPr>
            <w:rFonts w:ascii="宋体" w:hAnsi="宋体"/>
            <w:noProof/>
            <w:webHidden/>
            <w:sz w:val="21"/>
            <w:szCs w:val="21"/>
          </w:rPr>
          <w:fldChar w:fldCharType="begin"/>
        </w:r>
        <w:r w:rsidR="00565AFB" w:rsidRPr="009C4294">
          <w:rPr>
            <w:rFonts w:ascii="宋体" w:hAnsi="宋体"/>
            <w:noProof/>
            <w:webHidden/>
            <w:sz w:val="21"/>
            <w:szCs w:val="21"/>
          </w:rPr>
          <w:instrText xml:space="preserve"> PAGEREF _Toc137721471 \h </w:instrText>
        </w:r>
        <w:r w:rsidR="00565AFB" w:rsidRPr="009C4294">
          <w:rPr>
            <w:rFonts w:ascii="宋体" w:hAnsi="宋体"/>
            <w:noProof/>
            <w:webHidden/>
            <w:sz w:val="21"/>
            <w:szCs w:val="21"/>
          </w:rPr>
        </w:r>
        <w:r w:rsidR="00565AFB" w:rsidRPr="009C4294">
          <w:rPr>
            <w:rFonts w:ascii="宋体" w:hAnsi="宋体"/>
            <w:noProof/>
            <w:webHidden/>
            <w:sz w:val="21"/>
            <w:szCs w:val="21"/>
          </w:rPr>
          <w:fldChar w:fldCharType="separate"/>
        </w:r>
        <w:r w:rsidR="00565AFB" w:rsidRPr="009C4294">
          <w:rPr>
            <w:rFonts w:ascii="宋体" w:hAnsi="宋体"/>
            <w:noProof/>
            <w:webHidden/>
            <w:sz w:val="21"/>
            <w:szCs w:val="21"/>
          </w:rPr>
          <w:t>1</w:t>
        </w:r>
        <w:r w:rsidR="00565AFB" w:rsidRPr="009C4294">
          <w:rPr>
            <w:rFonts w:ascii="宋体" w:hAnsi="宋体"/>
            <w:noProof/>
            <w:webHidden/>
            <w:sz w:val="21"/>
            <w:szCs w:val="21"/>
          </w:rPr>
          <w:fldChar w:fldCharType="end"/>
        </w:r>
      </w:hyperlink>
    </w:p>
    <w:p w14:paraId="388D349F" w14:textId="71890C3F" w:rsidR="00565AFB" w:rsidRPr="009C4294" w:rsidRDefault="00081297" w:rsidP="00A87BF1">
      <w:pPr>
        <w:pStyle w:val="11"/>
        <w:spacing w:line="240" w:lineRule="auto"/>
        <w:ind w:firstLine="420"/>
        <w:rPr>
          <w:rFonts w:ascii="宋体" w:hAnsi="宋体" w:cstheme="minorBidi"/>
          <w:noProof/>
          <w:sz w:val="21"/>
          <w:szCs w:val="21"/>
        </w:rPr>
      </w:pPr>
      <w:hyperlink w:anchor="_Toc137721472" w:history="1">
        <w:r w:rsidR="00565AFB" w:rsidRPr="009C4294">
          <w:rPr>
            <w:rStyle w:val="afb"/>
            <w:rFonts w:ascii="宋体" w:hAnsi="宋体"/>
            <w:bCs/>
            <w:noProof/>
            <w:sz w:val="21"/>
            <w:szCs w:val="21"/>
          </w:rPr>
          <w:t>2</w:t>
        </w:r>
        <w:r w:rsidR="00565AFB" w:rsidRPr="009C4294">
          <w:rPr>
            <w:rStyle w:val="afb"/>
            <w:rFonts w:ascii="宋体" w:hAnsi="宋体"/>
            <w:b/>
            <w:bCs/>
            <w:noProof/>
            <w:sz w:val="21"/>
            <w:szCs w:val="21"/>
          </w:rPr>
          <w:t xml:space="preserve">  </w:t>
        </w:r>
        <w:r w:rsidR="00565AFB" w:rsidRPr="009C4294">
          <w:rPr>
            <w:rStyle w:val="afb"/>
            <w:rFonts w:ascii="宋体" w:hAnsi="宋体"/>
            <w:bCs/>
            <w:noProof/>
            <w:sz w:val="21"/>
            <w:szCs w:val="21"/>
          </w:rPr>
          <w:t>术   语</w:t>
        </w:r>
        <w:r w:rsidR="00565AFB" w:rsidRPr="009C4294">
          <w:rPr>
            <w:rFonts w:ascii="宋体" w:hAnsi="宋体"/>
            <w:noProof/>
            <w:webHidden/>
            <w:sz w:val="21"/>
            <w:szCs w:val="21"/>
          </w:rPr>
          <w:tab/>
        </w:r>
        <w:r w:rsidR="00565AFB" w:rsidRPr="009C4294">
          <w:rPr>
            <w:rFonts w:ascii="宋体" w:hAnsi="宋体"/>
            <w:noProof/>
            <w:webHidden/>
            <w:sz w:val="21"/>
            <w:szCs w:val="21"/>
          </w:rPr>
          <w:fldChar w:fldCharType="begin"/>
        </w:r>
        <w:r w:rsidR="00565AFB" w:rsidRPr="009C4294">
          <w:rPr>
            <w:rFonts w:ascii="宋体" w:hAnsi="宋体"/>
            <w:noProof/>
            <w:webHidden/>
            <w:sz w:val="21"/>
            <w:szCs w:val="21"/>
          </w:rPr>
          <w:instrText xml:space="preserve"> PAGEREF _Toc137721472 \h </w:instrText>
        </w:r>
        <w:r w:rsidR="00565AFB" w:rsidRPr="009C4294">
          <w:rPr>
            <w:rFonts w:ascii="宋体" w:hAnsi="宋体"/>
            <w:noProof/>
            <w:webHidden/>
            <w:sz w:val="21"/>
            <w:szCs w:val="21"/>
          </w:rPr>
        </w:r>
        <w:r w:rsidR="00565AFB" w:rsidRPr="009C4294">
          <w:rPr>
            <w:rFonts w:ascii="宋体" w:hAnsi="宋体"/>
            <w:noProof/>
            <w:webHidden/>
            <w:sz w:val="21"/>
            <w:szCs w:val="21"/>
          </w:rPr>
          <w:fldChar w:fldCharType="separate"/>
        </w:r>
        <w:r w:rsidR="00565AFB" w:rsidRPr="009C4294">
          <w:rPr>
            <w:rFonts w:ascii="宋体" w:hAnsi="宋体"/>
            <w:noProof/>
            <w:webHidden/>
            <w:sz w:val="21"/>
            <w:szCs w:val="21"/>
          </w:rPr>
          <w:t>2</w:t>
        </w:r>
        <w:r w:rsidR="00565AFB" w:rsidRPr="009C4294">
          <w:rPr>
            <w:rFonts w:ascii="宋体" w:hAnsi="宋体"/>
            <w:noProof/>
            <w:webHidden/>
            <w:sz w:val="21"/>
            <w:szCs w:val="21"/>
          </w:rPr>
          <w:fldChar w:fldCharType="end"/>
        </w:r>
      </w:hyperlink>
    </w:p>
    <w:p w14:paraId="1C287894" w14:textId="0B8D41AB" w:rsidR="00565AFB" w:rsidRPr="009C4294" w:rsidRDefault="00081297" w:rsidP="00A87BF1">
      <w:pPr>
        <w:pStyle w:val="11"/>
        <w:spacing w:line="240" w:lineRule="auto"/>
        <w:ind w:firstLine="420"/>
        <w:rPr>
          <w:rFonts w:ascii="宋体" w:hAnsi="宋体" w:cstheme="minorBidi"/>
          <w:noProof/>
          <w:sz w:val="21"/>
          <w:szCs w:val="21"/>
        </w:rPr>
      </w:pPr>
      <w:hyperlink w:anchor="_Toc137721473" w:history="1">
        <w:r w:rsidR="00565AFB" w:rsidRPr="009C4294">
          <w:rPr>
            <w:rStyle w:val="afb"/>
            <w:rFonts w:ascii="宋体" w:hAnsi="宋体"/>
            <w:noProof/>
            <w:sz w:val="21"/>
            <w:szCs w:val="21"/>
          </w:rPr>
          <w:t>3  基 本 规 定</w:t>
        </w:r>
        <w:r w:rsidR="00565AFB" w:rsidRPr="009C4294">
          <w:rPr>
            <w:rFonts w:ascii="宋体" w:hAnsi="宋体"/>
            <w:noProof/>
            <w:webHidden/>
            <w:sz w:val="21"/>
            <w:szCs w:val="21"/>
          </w:rPr>
          <w:tab/>
        </w:r>
        <w:r w:rsidR="00565AFB" w:rsidRPr="009C4294">
          <w:rPr>
            <w:rFonts w:ascii="宋体" w:hAnsi="宋体"/>
            <w:noProof/>
            <w:webHidden/>
            <w:sz w:val="21"/>
            <w:szCs w:val="21"/>
          </w:rPr>
          <w:fldChar w:fldCharType="begin"/>
        </w:r>
        <w:r w:rsidR="00565AFB" w:rsidRPr="009C4294">
          <w:rPr>
            <w:rFonts w:ascii="宋体" w:hAnsi="宋体"/>
            <w:noProof/>
            <w:webHidden/>
            <w:sz w:val="21"/>
            <w:szCs w:val="21"/>
          </w:rPr>
          <w:instrText xml:space="preserve"> PAGEREF _Toc137721473 \h </w:instrText>
        </w:r>
        <w:r w:rsidR="00565AFB" w:rsidRPr="009C4294">
          <w:rPr>
            <w:rFonts w:ascii="宋体" w:hAnsi="宋体"/>
            <w:noProof/>
            <w:webHidden/>
            <w:sz w:val="21"/>
            <w:szCs w:val="21"/>
          </w:rPr>
        </w:r>
        <w:r w:rsidR="00565AFB" w:rsidRPr="009C4294">
          <w:rPr>
            <w:rFonts w:ascii="宋体" w:hAnsi="宋体"/>
            <w:noProof/>
            <w:webHidden/>
            <w:sz w:val="21"/>
            <w:szCs w:val="21"/>
          </w:rPr>
          <w:fldChar w:fldCharType="separate"/>
        </w:r>
        <w:r w:rsidR="00565AFB" w:rsidRPr="009C4294">
          <w:rPr>
            <w:rFonts w:ascii="宋体" w:hAnsi="宋体"/>
            <w:noProof/>
            <w:webHidden/>
            <w:sz w:val="21"/>
            <w:szCs w:val="21"/>
          </w:rPr>
          <w:t>3</w:t>
        </w:r>
        <w:r w:rsidR="00565AFB" w:rsidRPr="009C4294">
          <w:rPr>
            <w:rFonts w:ascii="宋体" w:hAnsi="宋体"/>
            <w:noProof/>
            <w:webHidden/>
            <w:sz w:val="21"/>
            <w:szCs w:val="21"/>
          </w:rPr>
          <w:fldChar w:fldCharType="end"/>
        </w:r>
      </w:hyperlink>
    </w:p>
    <w:p w14:paraId="57A67DD0" w14:textId="7714DBBF" w:rsidR="00565AFB" w:rsidRPr="009C4294" w:rsidRDefault="00081297" w:rsidP="00A87BF1">
      <w:pPr>
        <w:pStyle w:val="11"/>
        <w:spacing w:line="240" w:lineRule="auto"/>
        <w:ind w:firstLine="420"/>
        <w:rPr>
          <w:rFonts w:ascii="宋体" w:hAnsi="宋体" w:cstheme="minorBidi"/>
          <w:noProof/>
          <w:sz w:val="21"/>
          <w:szCs w:val="21"/>
        </w:rPr>
      </w:pPr>
      <w:hyperlink w:anchor="_Toc137721474" w:history="1">
        <w:r w:rsidR="00565AFB" w:rsidRPr="009C4294">
          <w:rPr>
            <w:rStyle w:val="afb"/>
            <w:rFonts w:ascii="宋体" w:hAnsi="宋体"/>
            <w:noProof/>
            <w:sz w:val="21"/>
            <w:szCs w:val="21"/>
          </w:rPr>
          <w:t>4  技术评分计算</w:t>
        </w:r>
        <w:r w:rsidR="00565AFB" w:rsidRPr="009C4294">
          <w:rPr>
            <w:rFonts w:ascii="宋体" w:hAnsi="宋体"/>
            <w:noProof/>
            <w:webHidden/>
            <w:sz w:val="21"/>
            <w:szCs w:val="21"/>
          </w:rPr>
          <w:tab/>
        </w:r>
        <w:r w:rsidR="00565AFB" w:rsidRPr="009C4294">
          <w:rPr>
            <w:rFonts w:ascii="宋体" w:hAnsi="宋体"/>
            <w:noProof/>
            <w:webHidden/>
            <w:sz w:val="21"/>
            <w:szCs w:val="21"/>
          </w:rPr>
          <w:fldChar w:fldCharType="begin"/>
        </w:r>
        <w:r w:rsidR="00565AFB" w:rsidRPr="009C4294">
          <w:rPr>
            <w:rFonts w:ascii="宋体" w:hAnsi="宋体"/>
            <w:noProof/>
            <w:webHidden/>
            <w:sz w:val="21"/>
            <w:szCs w:val="21"/>
          </w:rPr>
          <w:instrText xml:space="preserve"> PAGEREF _Toc137721474 \h </w:instrText>
        </w:r>
        <w:r w:rsidR="00565AFB" w:rsidRPr="009C4294">
          <w:rPr>
            <w:rFonts w:ascii="宋体" w:hAnsi="宋体"/>
            <w:noProof/>
            <w:webHidden/>
            <w:sz w:val="21"/>
            <w:szCs w:val="21"/>
          </w:rPr>
        </w:r>
        <w:r w:rsidR="00565AFB" w:rsidRPr="009C4294">
          <w:rPr>
            <w:rFonts w:ascii="宋体" w:hAnsi="宋体"/>
            <w:noProof/>
            <w:webHidden/>
            <w:sz w:val="21"/>
            <w:szCs w:val="21"/>
          </w:rPr>
          <w:fldChar w:fldCharType="separate"/>
        </w:r>
        <w:r w:rsidR="00565AFB" w:rsidRPr="009C4294">
          <w:rPr>
            <w:rFonts w:ascii="宋体" w:hAnsi="宋体"/>
            <w:noProof/>
            <w:webHidden/>
            <w:sz w:val="21"/>
            <w:szCs w:val="21"/>
          </w:rPr>
          <w:t>4</w:t>
        </w:r>
        <w:r w:rsidR="00565AFB" w:rsidRPr="009C4294">
          <w:rPr>
            <w:rFonts w:ascii="宋体" w:hAnsi="宋体"/>
            <w:noProof/>
            <w:webHidden/>
            <w:sz w:val="21"/>
            <w:szCs w:val="21"/>
          </w:rPr>
          <w:fldChar w:fldCharType="end"/>
        </w:r>
      </w:hyperlink>
    </w:p>
    <w:p w14:paraId="2935694F" w14:textId="22296A27" w:rsidR="00565AFB" w:rsidRPr="009C4294" w:rsidRDefault="00081297" w:rsidP="00A87BF1">
      <w:pPr>
        <w:pStyle w:val="11"/>
        <w:spacing w:line="240" w:lineRule="auto"/>
        <w:ind w:firstLine="420"/>
        <w:rPr>
          <w:rFonts w:ascii="宋体" w:hAnsi="宋体" w:cstheme="minorBidi"/>
          <w:noProof/>
          <w:sz w:val="21"/>
          <w:szCs w:val="21"/>
        </w:rPr>
      </w:pPr>
      <w:hyperlink w:anchor="_Toc137721475" w:history="1">
        <w:r w:rsidR="00565AFB" w:rsidRPr="009C4294">
          <w:rPr>
            <w:rStyle w:val="afb"/>
            <w:rFonts w:ascii="宋体" w:hAnsi="宋体"/>
            <w:noProof/>
            <w:sz w:val="21"/>
            <w:szCs w:val="21"/>
          </w:rPr>
          <w:t>5  技术等级评价</w:t>
        </w:r>
        <w:r w:rsidR="00565AFB" w:rsidRPr="009C4294">
          <w:rPr>
            <w:rFonts w:ascii="宋体" w:hAnsi="宋体"/>
            <w:noProof/>
            <w:webHidden/>
            <w:sz w:val="21"/>
            <w:szCs w:val="21"/>
          </w:rPr>
          <w:tab/>
        </w:r>
        <w:r w:rsidR="00565AFB" w:rsidRPr="009C4294">
          <w:rPr>
            <w:rFonts w:ascii="宋体" w:hAnsi="宋体"/>
            <w:noProof/>
            <w:webHidden/>
            <w:sz w:val="21"/>
            <w:szCs w:val="21"/>
          </w:rPr>
          <w:fldChar w:fldCharType="begin"/>
        </w:r>
        <w:r w:rsidR="00565AFB" w:rsidRPr="009C4294">
          <w:rPr>
            <w:rFonts w:ascii="宋体" w:hAnsi="宋体"/>
            <w:noProof/>
            <w:webHidden/>
            <w:sz w:val="21"/>
            <w:szCs w:val="21"/>
          </w:rPr>
          <w:instrText xml:space="preserve"> PAGEREF _Toc137721475 \h </w:instrText>
        </w:r>
        <w:r w:rsidR="00565AFB" w:rsidRPr="009C4294">
          <w:rPr>
            <w:rFonts w:ascii="宋体" w:hAnsi="宋体"/>
            <w:noProof/>
            <w:webHidden/>
            <w:sz w:val="21"/>
            <w:szCs w:val="21"/>
          </w:rPr>
        </w:r>
        <w:r w:rsidR="00565AFB" w:rsidRPr="009C4294">
          <w:rPr>
            <w:rFonts w:ascii="宋体" w:hAnsi="宋体"/>
            <w:noProof/>
            <w:webHidden/>
            <w:sz w:val="21"/>
            <w:szCs w:val="21"/>
          </w:rPr>
          <w:fldChar w:fldCharType="separate"/>
        </w:r>
        <w:r w:rsidR="00565AFB" w:rsidRPr="009C4294">
          <w:rPr>
            <w:rFonts w:ascii="宋体" w:hAnsi="宋体"/>
            <w:noProof/>
            <w:webHidden/>
            <w:sz w:val="21"/>
            <w:szCs w:val="21"/>
          </w:rPr>
          <w:t>9</w:t>
        </w:r>
        <w:r w:rsidR="00565AFB" w:rsidRPr="009C4294">
          <w:rPr>
            <w:rFonts w:ascii="宋体" w:hAnsi="宋体"/>
            <w:noProof/>
            <w:webHidden/>
            <w:sz w:val="21"/>
            <w:szCs w:val="21"/>
          </w:rPr>
          <w:fldChar w:fldCharType="end"/>
        </w:r>
      </w:hyperlink>
    </w:p>
    <w:p w14:paraId="0115BFE3" w14:textId="7925F211" w:rsidR="00565AFB" w:rsidRPr="009C4294" w:rsidRDefault="00081297" w:rsidP="00A87BF1">
      <w:pPr>
        <w:pStyle w:val="11"/>
        <w:spacing w:line="240" w:lineRule="auto"/>
        <w:ind w:firstLine="420"/>
        <w:rPr>
          <w:rFonts w:ascii="宋体" w:hAnsi="宋体" w:cstheme="minorBidi"/>
          <w:noProof/>
          <w:sz w:val="21"/>
          <w:szCs w:val="21"/>
        </w:rPr>
      </w:pPr>
      <w:hyperlink w:anchor="_Toc137721476" w:history="1">
        <w:r w:rsidR="00565AFB" w:rsidRPr="009C4294">
          <w:rPr>
            <w:rStyle w:val="afb"/>
            <w:rFonts w:ascii="宋体" w:hAnsi="宋体" w:cs="宋体"/>
            <w:noProof/>
            <w:sz w:val="21"/>
            <w:szCs w:val="21"/>
          </w:rPr>
          <w:t>本标准用词说明</w:t>
        </w:r>
        <w:r w:rsidR="00565AFB" w:rsidRPr="009C4294">
          <w:rPr>
            <w:rFonts w:ascii="宋体" w:hAnsi="宋体"/>
            <w:noProof/>
            <w:webHidden/>
            <w:sz w:val="21"/>
            <w:szCs w:val="21"/>
          </w:rPr>
          <w:tab/>
        </w:r>
        <w:r w:rsidR="00565AFB" w:rsidRPr="009C4294">
          <w:rPr>
            <w:rFonts w:ascii="宋体" w:hAnsi="宋体"/>
            <w:noProof/>
            <w:webHidden/>
            <w:sz w:val="21"/>
            <w:szCs w:val="21"/>
          </w:rPr>
          <w:fldChar w:fldCharType="begin"/>
        </w:r>
        <w:r w:rsidR="00565AFB" w:rsidRPr="009C4294">
          <w:rPr>
            <w:rFonts w:ascii="宋体" w:hAnsi="宋体"/>
            <w:noProof/>
            <w:webHidden/>
            <w:sz w:val="21"/>
            <w:szCs w:val="21"/>
          </w:rPr>
          <w:instrText xml:space="preserve"> PAGEREF _Toc137721476 \h </w:instrText>
        </w:r>
        <w:r w:rsidR="00565AFB" w:rsidRPr="009C4294">
          <w:rPr>
            <w:rFonts w:ascii="宋体" w:hAnsi="宋体"/>
            <w:noProof/>
            <w:webHidden/>
            <w:sz w:val="21"/>
            <w:szCs w:val="21"/>
          </w:rPr>
        </w:r>
        <w:r w:rsidR="00565AFB" w:rsidRPr="009C4294">
          <w:rPr>
            <w:rFonts w:ascii="宋体" w:hAnsi="宋体"/>
            <w:noProof/>
            <w:webHidden/>
            <w:sz w:val="21"/>
            <w:szCs w:val="21"/>
          </w:rPr>
          <w:fldChar w:fldCharType="separate"/>
        </w:r>
        <w:r w:rsidR="00565AFB" w:rsidRPr="009C4294">
          <w:rPr>
            <w:rFonts w:ascii="宋体" w:hAnsi="宋体"/>
            <w:noProof/>
            <w:webHidden/>
            <w:sz w:val="21"/>
            <w:szCs w:val="21"/>
          </w:rPr>
          <w:t>10</w:t>
        </w:r>
        <w:r w:rsidR="00565AFB" w:rsidRPr="009C4294">
          <w:rPr>
            <w:rFonts w:ascii="宋体" w:hAnsi="宋体"/>
            <w:noProof/>
            <w:webHidden/>
            <w:sz w:val="21"/>
            <w:szCs w:val="21"/>
          </w:rPr>
          <w:fldChar w:fldCharType="end"/>
        </w:r>
      </w:hyperlink>
    </w:p>
    <w:p w14:paraId="048C8CE2" w14:textId="63CE27A5" w:rsidR="00D875B4" w:rsidRDefault="001A7128" w:rsidP="00A87BF1">
      <w:pPr>
        <w:pStyle w:val="11"/>
        <w:tabs>
          <w:tab w:val="clear" w:pos="9344"/>
          <w:tab w:val="left" w:pos="1050"/>
          <w:tab w:val="right" w:leader="dot" w:pos="13948"/>
        </w:tabs>
        <w:spacing w:before="360" w:after="360" w:line="240" w:lineRule="auto"/>
        <w:ind w:firstLineChars="0" w:firstLine="0"/>
        <w:rPr>
          <w:rFonts w:ascii="仿宋" w:eastAsia="仿宋" w:hAnsi="仿宋"/>
          <w:sz w:val="28"/>
          <w:szCs w:val="28"/>
        </w:rPr>
      </w:pPr>
      <w:r w:rsidRPr="009C4294">
        <w:rPr>
          <w:rFonts w:ascii="宋体" w:hAnsi="宋体"/>
          <w:sz w:val="21"/>
          <w:szCs w:val="21"/>
        </w:rPr>
        <w:fldChar w:fldCharType="end"/>
      </w:r>
      <w:bookmarkStart w:id="0" w:name="_GoBack"/>
      <w:bookmarkEnd w:id="0"/>
    </w:p>
    <w:p w14:paraId="1F0576B9" w14:textId="77777777" w:rsidR="00D875B4" w:rsidRDefault="00D875B4"/>
    <w:p w14:paraId="2FA848A9" w14:textId="77777777" w:rsidR="00D875B4" w:rsidRDefault="001A7128">
      <w:r>
        <w:br w:type="page"/>
      </w:r>
    </w:p>
    <w:p w14:paraId="65F850BC" w14:textId="77777777" w:rsidR="00D875B4" w:rsidRDefault="001A7128">
      <w:pPr>
        <w:pStyle w:val="TOC3"/>
        <w:widowControl/>
        <w:numPr>
          <w:ilvl w:val="0"/>
          <w:numId w:val="0"/>
        </w:numPr>
        <w:spacing w:beforeLines="0" w:before="360" w:afterLines="0" w:after="360" w:line="240" w:lineRule="auto"/>
        <w:jc w:val="center"/>
        <w:rPr>
          <w:rFonts w:ascii="Times New Roman" w:eastAsia="仿宋" w:hAnsi="Times New Roman"/>
          <w:b w:val="0"/>
          <w:bCs w:val="0"/>
          <w:kern w:val="2"/>
          <w:sz w:val="28"/>
          <w:szCs w:val="28"/>
        </w:rPr>
      </w:pPr>
      <w:r>
        <w:rPr>
          <w:rFonts w:ascii="Times New Roman" w:eastAsia="仿宋" w:hAnsi="Times New Roman"/>
          <w:b w:val="0"/>
          <w:bCs w:val="0"/>
          <w:kern w:val="2"/>
          <w:sz w:val="28"/>
          <w:szCs w:val="28"/>
        </w:rPr>
        <w:lastRenderedPageBreak/>
        <w:t>Contents</w:t>
      </w:r>
    </w:p>
    <w:p w14:paraId="023E383B" w14:textId="193DE4C6" w:rsidR="00D875B4" w:rsidRPr="00A87BF1" w:rsidRDefault="001A7128">
      <w:pPr>
        <w:pStyle w:val="11"/>
        <w:spacing w:line="240" w:lineRule="auto"/>
        <w:ind w:firstLineChars="0" w:firstLine="0"/>
        <w:rPr>
          <w:rFonts w:eastAsiaTheme="minorEastAsia"/>
          <w:sz w:val="21"/>
          <w:szCs w:val="21"/>
        </w:rPr>
      </w:pPr>
      <w:r>
        <w:rPr>
          <w:rFonts w:ascii="仿宋" w:eastAsia="仿宋" w:hAnsi="仿宋"/>
          <w:sz w:val="21"/>
          <w:szCs w:val="21"/>
        </w:rPr>
        <w:fldChar w:fldCharType="begin"/>
      </w:r>
      <w:r>
        <w:rPr>
          <w:rFonts w:ascii="仿宋" w:eastAsia="仿宋" w:hAnsi="仿宋"/>
          <w:sz w:val="21"/>
          <w:szCs w:val="21"/>
        </w:rPr>
        <w:instrText xml:space="preserve"> TOC \o "1-3" \h \z \u </w:instrText>
      </w:r>
      <w:r>
        <w:rPr>
          <w:rFonts w:ascii="仿宋" w:eastAsia="仿宋" w:hAnsi="仿宋"/>
          <w:sz w:val="21"/>
          <w:szCs w:val="21"/>
        </w:rPr>
        <w:fldChar w:fldCharType="separate"/>
      </w:r>
      <w:hyperlink w:anchor="_Toc118282284" w:history="1">
        <w:r w:rsidRPr="00A87BF1">
          <w:rPr>
            <w:sz w:val="21"/>
            <w:szCs w:val="21"/>
          </w:rPr>
          <w:t>1</w:t>
        </w:r>
        <w:r w:rsidRPr="00A87BF1">
          <w:rPr>
            <w:rStyle w:val="afb"/>
            <w:rFonts w:eastAsiaTheme="majorEastAsia"/>
            <w:b/>
            <w:bCs/>
            <w:sz w:val="21"/>
            <w:szCs w:val="21"/>
          </w:rPr>
          <w:t xml:space="preserve">  </w:t>
        </w:r>
        <w:r w:rsidRPr="00A87BF1">
          <w:rPr>
            <w:sz w:val="21"/>
            <w:szCs w:val="21"/>
          </w:rPr>
          <w:t>General Provisions</w:t>
        </w:r>
        <w:r w:rsidRPr="00A87BF1">
          <w:rPr>
            <w:sz w:val="21"/>
            <w:szCs w:val="21"/>
          </w:rPr>
          <w:tab/>
        </w:r>
        <w:r w:rsidR="00D303DA" w:rsidRPr="00A87BF1">
          <w:rPr>
            <w:sz w:val="21"/>
            <w:szCs w:val="21"/>
          </w:rPr>
          <w:t>1</w:t>
        </w:r>
      </w:hyperlink>
    </w:p>
    <w:p w14:paraId="27FFF38C" w14:textId="62C20BDD" w:rsidR="00D875B4" w:rsidRPr="00A87BF1" w:rsidRDefault="00081297">
      <w:pPr>
        <w:pStyle w:val="11"/>
        <w:spacing w:line="240" w:lineRule="auto"/>
        <w:ind w:firstLineChars="0" w:firstLine="0"/>
        <w:rPr>
          <w:rFonts w:eastAsiaTheme="minorEastAsia"/>
          <w:sz w:val="21"/>
          <w:szCs w:val="21"/>
        </w:rPr>
      </w:pPr>
      <w:hyperlink w:anchor="_Toc118282285" w:history="1">
        <w:r w:rsidR="001A7128" w:rsidRPr="00A87BF1">
          <w:rPr>
            <w:sz w:val="21"/>
            <w:szCs w:val="21"/>
          </w:rPr>
          <w:t>2</w:t>
        </w:r>
        <w:r w:rsidR="001A7128" w:rsidRPr="00A87BF1">
          <w:rPr>
            <w:rStyle w:val="afb"/>
            <w:sz w:val="21"/>
            <w:szCs w:val="21"/>
          </w:rPr>
          <w:t xml:space="preserve">  </w:t>
        </w:r>
        <w:r w:rsidR="001A7128" w:rsidRPr="00A87BF1">
          <w:rPr>
            <w:rFonts w:eastAsiaTheme="minorEastAsia"/>
            <w:sz w:val="21"/>
            <w:szCs w:val="21"/>
          </w:rPr>
          <w:t>Terms</w:t>
        </w:r>
        <w:r w:rsidR="001A7128" w:rsidRPr="00A87BF1">
          <w:rPr>
            <w:sz w:val="21"/>
            <w:szCs w:val="21"/>
          </w:rPr>
          <w:tab/>
        </w:r>
        <w:r w:rsidR="00D303DA" w:rsidRPr="00A87BF1">
          <w:rPr>
            <w:sz w:val="21"/>
            <w:szCs w:val="21"/>
          </w:rPr>
          <w:t>2</w:t>
        </w:r>
      </w:hyperlink>
    </w:p>
    <w:p w14:paraId="212EF99C" w14:textId="77777777" w:rsidR="00D875B4" w:rsidRPr="00A87BF1" w:rsidRDefault="00081297">
      <w:pPr>
        <w:pStyle w:val="11"/>
        <w:spacing w:line="240" w:lineRule="auto"/>
        <w:ind w:firstLineChars="0" w:firstLine="0"/>
        <w:rPr>
          <w:rFonts w:eastAsiaTheme="minorEastAsia"/>
          <w:sz w:val="21"/>
          <w:szCs w:val="21"/>
        </w:rPr>
      </w:pPr>
      <w:hyperlink w:anchor="_Toc118282286" w:history="1">
        <w:r w:rsidR="001A7128" w:rsidRPr="00A87BF1">
          <w:rPr>
            <w:sz w:val="21"/>
            <w:szCs w:val="21"/>
          </w:rPr>
          <w:t>3</w:t>
        </w:r>
        <w:r w:rsidR="001A7128" w:rsidRPr="00A87BF1">
          <w:rPr>
            <w:rStyle w:val="afb"/>
            <w:sz w:val="21"/>
            <w:szCs w:val="21"/>
          </w:rPr>
          <w:t xml:space="preserve">  </w:t>
        </w:r>
        <w:r w:rsidR="001A7128" w:rsidRPr="00A87BF1">
          <w:rPr>
            <w:rFonts w:eastAsiaTheme="minorEastAsia"/>
            <w:sz w:val="21"/>
            <w:szCs w:val="21"/>
          </w:rPr>
          <w:t>Basic Requirements</w:t>
        </w:r>
        <w:r w:rsidR="001A7128" w:rsidRPr="00A87BF1">
          <w:rPr>
            <w:sz w:val="21"/>
            <w:szCs w:val="21"/>
          </w:rPr>
          <w:tab/>
        </w:r>
        <w:r w:rsidR="001A7128" w:rsidRPr="00A87BF1">
          <w:rPr>
            <w:sz w:val="21"/>
            <w:szCs w:val="21"/>
          </w:rPr>
          <w:fldChar w:fldCharType="begin"/>
        </w:r>
        <w:r w:rsidR="001A7128" w:rsidRPr="00A87BF1">
          <w:rPr>
            <w:sz w:val="21"/>
            <w:szCs w:val="21"/>
          </w:rPr>
          <w:instrText xml:space="preserve"> PAGEREF _Toc118282286 \h </w:instrText>
        </w:r>
        <w:r w:rsidR="001A7128" w:rsidRPr="00A87BF1">
          <w:rPr>
            <w:sz w:val="21"/>
            <w:szCs w:val="21"/>
          </w:rPr>
        </w:r>
        <w:r w:rsidR="001A7128" w:rsidRPr="00A87BF1">
          <w:rPr>
            <w:sz w:val="21"/>
            <w:szCs w:val="21"/>
          </w:rPr>
          <w:fldChar w:fldCharType="separate"/>
        </w:r>
        <w:r w:rsidR="001A7128" w:rsidRPr="00A87BF1">
          <w:rPr>
            <w:sz w:val="21"/>
            <w:szCs w:val="21"/>
          </w:rPr>
          <w:t>3</w:t>
        </w:r>
        <w:r w:rsidR="001A7128" w:rsidRPr="00A87BF1">
          <w:rPr>
            <w:sz w:val="21"/>
            <w:szCs w:val="21"/>
          </w:rPr>
          <w:fldChar w:fldCharType="end"/>
        </w:r>
      </w:hyperlink>
    </w:p>
    <w:p w14:paraId="222AA58C" w14:textId="5C838E45" w:rsidR="00D875B4" w:rsidRPr="00A87BF1" w:rsidRDefault="00081297">
      <w:pPr>
        <w:pStyle w:val="11"/>
        <w:spacing w:line="240" w:lineRule="auto"/>
        <w:ind w:firstLineChars="0" w:firstLine="0"/>
        <w:rPr>
          <w:rFonts w:eastAsiaTheme="minorEastAsia"/>
          <w:sz w:val="21"/>
          <w:szCs w:val="21"/>
        </w:rPr>
      </w:pPr>
      <w:hyperlink w:anchor="_Toc118282287" w:history="1">
        <w:r w:rsidR="001A7128" w:rsidRPr="00A87BF1">
          <w:rPr>
            <w:sz w:val="21"/>
            <w:szCs w:val="21"/>
          </w:rPr>
          <w:t>4</w:t>
        </w:r>
        <w:r w:rsidR="001A7128" w:rsidRPr="00A87BF1">
          <w:rPr>
            <w:rStyle w:val="afb"/>
            <w:sz w:val="21"/>
            <w:szCs w:val="21"/>
          </w:rPr>
          <w:t xml:space="preserve">  </w:t>
        </w:r>
        <w:r w:rsidR="001A7128" w:rsidRPr="00A87BF1">
          <w:rPr>
            <w:sz w:val="21"/>
            <w:szCs w:val="21"/>
          </w:rPr>
          <w:t>Technical Score Calculation</w:t>
        </w:r>
        <w:r w:rsidR="001A7128" w:rsidRPr="00A87BF1">
          <w:rPr>
            <w:sz w:val="21"/>
            <w:szCs w:val="21"/>
          </w:rPr>
          <w:tab/>
        </w:r>
        <w:r w:rsidR="00D303DA" w:rsidRPr="00A87BF1">
          <w:rPr>
            <w:sz w:val="21"/>
            <w:szCs w:val="21"/>
          </w:rPr>
          <w:t>4</w:t>
        </w:r>
      </w:hyperlink>
    </w:p>
    <w:p w14:paraId="591DB776" w14:textId="0D961DD1" w:rsidR="00D875B4" w:rsidRPr="00A87BF1" w:rsidRDefault="00081297">
      <w:pPr>
        <w:pStyle w:val="11"/>
        <w:spacing w:line="240" w:lineRule="auto"/>
        <w:ind w:firstLineChars="0" w:firstLine="0"/>
        <w:rPr>
          <w:rFonts w:eastAsiaTheme="minorEastAsia"/>
          <w:sz w:val="21"/>
          <w:szCs w:val="21"/>
        </w:rPr>
      </w:pPr>
      <w:hyperlink w:anchor="_Toc118282288" w:history="1">
        <w:r w:rsidR="001A7128" w:rsidRPr="00A87BF1">
          <w:rPr>
            <w:sz w:val="21"/>
            <w:szCs w:val="21"/>
          </w:rPr>
          <w:t>5</w:t>
        </w:r>
        <w:r w:rsidR="001A7128" w:rsidRPr="00A87BF1">
          <w:rPr>
            <w:rStyle w:val="afb"/>
            <w:sz w:val="21"/>
            <w:szCs w:val="21"/>
          </w:rPr>
          <w:t xml:space="preserve">  </w:t>
        </w:r>
        <w:r w:rsidR="001A7128" w:rsidRPr="00A87BF1">
          <w:rPr>
            <w:rFonts w:eastAsia="Segoe UI"/>
            <w:color w:val="101214"/>
            <w:sz w:val="21"/>
            <w:szCs w:val="21"/>
            <w:shd w:val="clear" w:color="auto" w:fill="FFFFFF"/>
          </w:rPr>
          <w:t>Evaluation Grading</w:t>
        </w:r>
        <w:r w:rsidR="001A7128" w:rsidRPr="00A87BF1">
          <w:rPr>
            <w:sz w:val="21"/>
            <w:szCs w:val="21"/>
          </w:rPr>
          <w:tab/>
        </w:r>
        <w:r w:rsidR="00725B78">
          <w:rPr>
            <w:sz w:val="21"/>
            <w:szCs w:val="21"/>
          </w:rPr>
          <w:t>9</w:t>
        </w:r>
      </w:hyperlink>
    </w:p>
    <w:p w14:paraId="64140E45" w14:textId="147D2394" w:rsidR="00D875B4" w:rsidRPr="00A87BF1" w:rsidRDefault="00081297">
      <w:pPr>
        <w:pStyle w:val="11"/>
        <w:spacing w:line="240" w:lineRule="auto"/>
        <w:ind w:firstLineChars="0" w:firstLine="0"/>
        <w:rPr>
          <w:rFonts w:eastAsiaTheme="minorEastAsia"/>
          <w:sz w:val="21"/>
          <w:szCs w:val="21"/>
        </w:rPr>
      </w:pPr>
      <w:hyperlink w:anchor="_Toc118282289" w:history="1">
        <w:r w:rsidR="001A7128" w:rsidRPr="00A87BF1">
          <w:rPr>
            <w:rFonts w:eastAsia="Segoe UI"/>
            <w:color w:val="101214"/>
            <w:sz w:val="21"/>
            <w:szCs w:val="21"/>
            <w:shd w:val="clear" w:color="auto" w:fill="FFFFFF"/>
          </w:rPr>
          <w:t>Explanation of Wording in This Standard</w:t>
        </w:r>
        <w:r w:rsidR="001A7128" w:rsidRPr="00A87BF1">
          <w:rPr>
            <w:sz w:val="21"/>
            <w:szCs w:val="21"/>
          </w:rPr>
          <w:tab/>
        </w:r>
        <w:r w:rsidR="00725B78">
          <w:rPr>
            <w:sz w:val="21"/>
            <w:szCs w:val="21"/>
          </w:rPr>
          <w:t>10</w:t>
        </w:r>
      </w:hyperlink>
    </w:p>
    <w:p w14:paraId="70745630" w14:textId="77777777" w:rsidR="00D875B4" w:rsidRDefault="001A7128">
      <w:pPr>
        <w:pStyle w:val="11"/>
        <w:tabs>
          <w:tab w:val="clear" w:pos="9344"/>
          <w:tab w:val="left" w:pos="1050"/>
          <w:tab w:val="right" w:leader="dot" w:pos="13948"/>
        </w:tabs>
        <w:spacing w:before="360" w:after="360" w:line="240" w:lineRule="auto"/>
        <w:ind w:firstLineChars="0" w:firstLine="0"/>
        <w:jc w:val="center"/>
        <w:rPr>
          <w:rFonts w:ascii="仿宋" w:eastAsia="仿宋" w:hAnsi="仿宋"/>
          <w:sz w:val="28"/>
          <w:szCs w:val="28"/>
        </w:rPr>
      </w:pPr>
      <w:r>
        <w:rPr>
          <w:rFonts w:ascii="仿宋" w:eastAsia="仿宋" w:hAnsi="仿宋"/>
          <w:sz w:val="21"/>
          <w:szCs w:val="21"/>
        </w:rPr>
        <w:fldChar w:fldCharType="end"/>
      </w:r>
    </w:p>
    <w:p w14:paraId="3A1B6992" w14:textId="77777777" w:rsidR="00D875B4" w:rsidRDefault="00D875B4">
      <w:bookmarkStart w:id="1" w:name="_Toc54885807"/>
      <w:bookmarkStart w:id="2" w:name="_Toc24862"/>
    </w:p>
    <w:p w14:paraId="79117B27" w14:textId="77777777" w:rsidR="00D875B4" w:rsidRDefault="00D875B4">
      <w:pPr>
        <w:sectPr w:rsidR="00D875B4">
          <w:headerReference w:type="even" r:id="rId17"/>
          <w:headerReference w:type="default" r:id="rId18"/>
          <w:footerReference w:type="even" r:id="rId19"/>
          <w:footerReference w:type="default" r:id="rId20"/>
          <w:headerReference w:type="first" r:id="rId21"/>
          <w:footerReference w:type="first" r:id="rId22"/>
          <w:pgSz w:w="11906" w:h="16838"/>
          <w:pgMar w:top="1610" w:right="1349" w:bottom="1213" w:left="1293" w:header="851" w:footer="992" w:gutter="0"/>
          <w:pgNumType w:start="3"/>
          <w:cols w:space="425"/>
          <w:docGrid w:type="lines" w:linePitch="333" w:charSpace="-3891"/>
        </w:sectPr>
      </w:pPr>
    </w:p>
    <w:p w14:paraId="2EAE8294" w14:textId="77777777" w:rsidR="00D875B4" w:rsidRDefault="001A7128">
      <w:pPr>
        <w:keepNext/>
        <w:keepLines/>
        <w:spacing w:before="360" w:after="360" w:line="240" w:lineRule="auto"/>
        <w:jc w:val="center"/>
        <w:outlineLvl w:val="0"/>
        <w:rPr>
          <w:rStyle w:val="20"/>
          <w:rFonts w:ascii="Times New Roman" w:eastAsiaTheme="majorEastAsia" w:hAnsi="Times New Roman"/>
          <w:szCs w:val="21"/>
        </w:rPr>
      </w:pPr>
      <w:bookmarkStart w:id="3" w:name="_Toc137721471"/>
      <w:r>
        <w:rPr>
          <w:rStyle w:val="20"/>
          <w:rFonts w:ascii="Times New Roman" w:eastAsiaTheme="majorEastAsia" w:hAnsi="Times New Roman"/>
          <w:szCs w:val="21"/>
        </w:rPr>
        <w:lastRenderedPageBreak/>
        <w:t xml:space="preserve">1 </w:t>
      </w:r>
      <w:r>
        <w:rPr>
          <w:rStyle w:val="20"/>
          <w:rFonts w:ascii="Times New Roman" w:eastAsiaTheme="majorEastAsia" w:hAnsi="Times New Roman" w:hint="eastAsia"/>
          <w:szCs w:val="21"/>
        </w:rPr>
        <w:t xml:space="preserve"> </w:t>
      </w:r>
      <w:r>
        <w:rPr>
          <w:rStyle w:val="20"/>
          <w:rFonts w:ascii="宋体" w:hAnsi="宋体" w:hint="eastAsia"/>
          <w:b w:val="0"/>
          <w:bCs w:val="0"/>
          <w:szCs w:val="21"/>
        </w:rPr>
        <w:t>总    则</w:t>
      </w:r>
      <w:bookmarkEnd w:id="1"/>
      <w:bookmarkEnd w:id="2"/>
      <w:bookmarkEnd w:id="3"/>
    </w:p>
    <w:p w14:paraId="77D42188" w14:textId="526D82EA" w:rsidR="00D875B4" w:rsidRDefault="001A7128">
      <w:pPr>
        <w:spacing w:line="240" w:lineRule="auto"/>
        <w:rPr>
          <w:sz w:val="21"/>
          <w:szCs w:val="21"/>
        </w:rPr>
      </w:pPr>
      <w:r>
        <w:rPr>
          <w:rFonts w:ascii="Times New Roman" w:hAnsi="Times New Roman" w:cs="Times New Roman"/>
          <w:b/>
          <w:bCs/>
          <w:sz w:val="21"/>
          <w:szCs w:val="21"/>
        </w:rPr>
        <w:t>1</w:t>
      </w:r>
      <w:r>
        <w:rPr>
          <w:rFonts w:ascii="宋体" w:eastAsia="宋体" w:hAnsi="宋体" w:cstheme="minorEastAsia"/>
          <w:b/>
          <w:bCs/>
          <w:sz w:val="21"/>
          <w:szCs w:val="21"/>
        </w:rPr>
        <w:t>.</w:t>
      </w:r>
      <w:r>
        <w:rPr>
          <w:rFonts w:ascii="Times New Roman" w:hAnsi="Times New Roman" w:cs="Times New Roman"/>
          <w:b/>
          <w:bCs/>
          <w:sz w:val="21"/>
          <w:szCs w:val="21"/>
        </w:rPr>
        <w:t>0</w:t>
      </w:r>
      <w:r>
        <w:rPr>
          <w:rFonts w:ascii="宋体" w:eastAsia="宋体" w:hAnsi="宋体" w:cs="宋体" w:hint="eastAsia"/>
          <w:b/>
          <w:bCs/>
          <w:sz w:val="21"/>
          <w:szCs w:val="21"/>
        </w:rPr>
        <w:t>.</w:t>
      </w:r>
      <w:r>
        <w:rPr>
          <w:rFonts w:ascii="Times New Roman" w:hAnsi="Times New Roman" w:cs="Times New Roman"/>
          <w:b/>
          <w:bCs/>
          <w:sz w:val="21"/>
          <w:szCs w:val="21"/>
        </w:rPr>
        <w:t>1</w:t>
      </w:r>
      <w:r>
        <w:rPr>
          <w:rFonts w:ascii="MS Mincho" w:eastAsia="MS Mincho" w:hAnsi="MS Mincho" w:cs="MS Mincho" w:hint="eastAsia"/>
          <w:b/>
          <w:bCs/>
          <w:sz w:val="21"/>
          <w:szCs w:val="21"/>
        </w:rPr>
        <w:t> </w:t>
      </w:r>
      <w:r>
        <w:rPr>
          <w:rFonts w:ascii="MS Mincho" w:eastAsia="MS Mincho" w:hAnsi="MS Mincho" w:cs="MS Mincho" w:hint="eastAsia"/>
          <w:sz w:val="21"/>
          <w:szCs w:val="21"/>
        </w:rPr>
        <w:t> </w:t>
      </w:r>
      <w:r>
        <w:rPr>
          <w:rFonts w:ascii="宋体" w:eastAsia="宋体" w:hAnsi="宋体" w:cs="宋体" w:hint="eastAsia"/>
          <w:sz w:val="21"/>
          <w:szCs w:val="21"/>
        </w:rPr>
        <w:t>为促进建筑室内装配式装修发展，规范</w:t>
      </w:r>
      <w:r w:rsidR="008767FF">
        <w:rPr>
          <w:rFonts w:ascii="宋体" w:eastAsia="宋体" w:hAnsi="宋体" w:cs="宋体" w:hint="eastAsia"/>
          <w:sz w:val="21"/>
          <w:szCs w:val="21"/>
        </w:rPr>
        <w:t>深圳市</w:t>
      </w:r>
      <w:r>
        <w:rPr>
          <w:rFonts w:ascii="宋体" w:eastAsia="宋体" w:hAnsi="宋体" w:cs="宋体" w:hint="eastAsia"/>
          <w:sz w:val="21"/>
          <w:szCs w:val="21"/>
        </w:rPr>
        <w:t>建筑室内装配式装修评价，制定本标准。</w:t>
      </w:r>
    </w:p>
    <w:p w14:paraId="20176056" w14:textId="06825DFC" w:rsidR="00D875B4" w:rsidRDefault="001A7128">
      <w:pPr>
        <w:spacing w:line="240" w:lineRule="auto"/>
        <w:rPr>
          <w:sz w:val="21"/>
          <w:szCs w:val="21"/>
        </w:rPr>
      </w:pPr>
      <w:r>
        <w:rPr>
          <w:rFonts w:ascii="Times New Roman" w:hAnsi="Times New Roman" w:cs="Times New Roman"/>
          <w:b/>
          <w:bCs/>
          <w:sz w:val="21"/>
          <w:szCs w:val="21"/>
        </w:rPr>
        <w:t>1</w:t>
      </w:r>
      <w:r>
        <w:rPr>
          <w:rFonts w:ascii="宋体" w:eastAsia="宋体" w:hAnsi="宋体" w:cs="宋体"/>
          <w:b/>
          <w:bCs/>
          <w:sz w:val="21"/>
          <w:szCs w:val="21"/>
        </w:rPr>
        <w:t>.</w:t>
      </w:r>
      <w:r>
        <w:rPr>
          <w:rFonts w:ascii="Times New Roman" w:hAnsi="Times New Roman" w:cs="Times New Roman"/>
          <w:b/>
          <w:bCs/>
          <w:sz w:val="21"/>
          <w:szCs w:val="21"/>
        </w:rPr>
        <w:t>0</w:t>
      </w:r>
      <w:r>
        <w:rPr>
          <w:rFonts w:ascii="宋体" w:eastAsia="宋体" w:hAnsi="宋体" w:cs="宋体"/>
          <w:b/>
          <w:bCs/>
          <w:sz w:val="21"/>
          <w:szCs w:val="21"/>
        </w:rPr>
        <w:t>.</w:t>
      </w:r>
      <w:r>
        <w:rPr>
          <w:rFonts w:ascii="Times New Roman" w:hAnsi="Times New Roman" w:cs="Times New Roman"/>
          <w:b/>
          <w:bCs/>
          <w:sz w:val="21"/>
          <w:szCs w:val="21"/>
        </w:rPr>
        <w:t>2</w:t>
      </w:r>
      <w:r>
        <w:rPr>
          <w:rFonts w:ascii="MS Mincho" w:eastAsia="MS Mincho" w:hAnsi="MS Mincho" w:cs="MS Mincho" w:hint="eastAsia"/>
          <w:b/>
          <w:bCs/>
          <w:sz w:val="21"/>
          <w:szCs w:val="21"/>
        </w:rPr>
        <w:t> </w:t>
      </w:r>
      <w:r>
        <w:rPr>
          <w:rFonts w:ascii="MS Mincho" w:eastAsia="MS Mincho" w:hAnsi="MS Mincho" w:cs="MS Mincho" w:hint="eastAsia"/>
          <w:sz w:val="21"/>
          <w:szCs w:val="21"/>
        </w:rPr>
        <w:t> </w:t>
      </w:r>
      <w:r>
        <w:rPr>
          <w:rFonts w:ascii="宋体" w:eastAsia="宋体" w:hAnsi="宋体" w:cs="宋体" w:hint="eastAsia"/>
          <w:sz w:val="21"/>
          <w:szCs w:val="21"/>
        </w:rPr>
        <w:t>本标准适用于评价</w:t>
      </w:r>
      <w:r w:rsidR="008767FF">
        <w:rPr>
          <w:rFonts w:ascii="宋体" w:eastAsia="宋体" w:hAnsi="宋体" w:cs="宋体" w:hint="eastAsia"/>
          <w:sz w:val="21"/>
          <w:szCs w:val="21"/>
        </w:rPr>
        <w:t>深圳市</w:t>
      </w:r>
      <w:r>
        <w:rPr>
          <w:rFonts w:ascii="宋体" w:eastAsia="宋体" w:hAnsi="宋体" w:cs="宋体" w:hint="eastAsia"/>
          <w:sz w:val="21"/>
          <w:szCs w:val="21"/>
        </w:rPr>
        <w:t>新建、改建、扩建室内装修的装配</w:t>
      </w:r>
      <w:r w:rsidR="00B6554D">
        <w:rPr>
          <w:rFonts w:ascii="宋体" w:eastAsia="宋体" w:hAnsi="宋体" w:cs="宋体" w:hint="eastAsia"/>
          <w:sz w:val="21"/>
          <w:szCs w:val="21"/>
        </w:rPr>
        <w:t>化水平</w:t>
      </w:r>
      <w:r>
        <w:rPr>
          <w:rFonts w:ascii="宋体" w:eastAsia="宋体" w:hAnsi="宋体" w:cs="宋体" w:hint="eastAsia"/>
          <w:sz w:val="21"/>
          <w:szCs w:val="21"/>
        </w:rPr>
        <w:t>。</w:t>
      </w:r>
    </w:p>
    <w:p w14:paraId="3BD77585" w14:textId="4141C3C8" w:rsidR="00D875B4" w:rsidRDefault="001A7128">
      <w:pPr>
        <w:spacing w:line="240" w:lineRule="auto"/>
        <w:rPr>
          <w:rFonts w:ascii="宋体" w:eastAsia="宋体" w:hAnsi="宋体" w:cs="宋体"/>
          <w:sz w:val="21"/>
          <w:szCs w:val="21"/>
        </w:rPr>
      </w:pPr>
      <w:r>
        <w:rPr>
          <w:rFonts w:ascii="Times New Roman" w:hAnsi="Times New Roman" w:cs="Times New Roman"/>
          <w:b/>
          <w:bCs/>
          <w:sz w:val="21"/>
          <w:szCs w:val="21"/>
        </w:rPr>
        <w:t>1</w:t>
      </w:r>
      <w:r>
        <w:rPr>
          <w:rFonts w:ascii="宋体" w:eastAsia="宋体" w:hAnsi="宋体" w:cs="宋体"/>
          <w:b/>
          <w:bCs/>
          <w:sz w:val="21"/>
          <w:szCs w:val="21"/>
        </w:rPr>
        <w:t>.</w:t>
      </w:r>
      <w:r>
        <w:rPr>
          <w:rFonts w:ascii="Times New Roman" w:hAnsi="Times New Roman" w:cs="Times New Roman"/>
          <w:b/>
          <w:bCs/>
          <w:sz w:val="21"/>
          <w:szCs w:val="21"/>
        </w:rPr>
        <w:t>0</w:t>
      </w:r>
      <w:r>
        <w:rPr>
          <w:rFonts w:ascii="宋体" w:eastAsia="宋体" w:hAnsi="宋体" w:cs="宋体"/>
          <w:b/>
          <w:bCs/>
          <w:sz w:val="21"/>
          <w:szCs w:val="21"/>
        </w:rPr>
        <w:t>.</w:t>
      </w:r>
      <w:r>
        <w:rPr>
          <w:rFonts w:ascii="Times New Roman" w:hAnsi="Times New Roman" w:cs="Times New Roman"/>
          <w:b/>
          <w:bCs/>
          <w:sz w:val="21"/>
          <w:szCs w:val="21"/>
        </w:rPr>
        <w:t>3</w:t>
      </w:r>
      <w:r>
        <w:rPr>
          <w:rFonts w:ascii="MS Mincho" w:eastAsia="MS Mincho" w:hAnsi="MS Mincho" w:cs="MS Mincho" w:hint="eastAsia"/>
          <w:sz w:val="21"/>
          <w:szCs w:val="21"/>
        </w:rPr>
        <w:t>  </w:t>
      </w:r>
      <w:r>
        <w:rPr>
          <w:rFonts w:ascii="宋体" w:eastAsia="宋体" w:hAnsi="宋体" w:cs="宋体" w:hint="eastAsia"/>
          <w:sz w:val="21"/>
          <w:szCs w:val="21"/>
        </w:rPr>
        <w:t>建筑室内装配式装修评价除应符合本标准外，尚应符合国家</w:t>
      </w:r>
      <w:r w:rsidR="00B6554D">
        <w:rPr>
          <w:rFonts w:ascii="宋体" w:eastAsia="宋体" w:hAnsi="宋体" w:cs="宋体" w:hint="eastAsia"/>
          <w:sz w:val="21"/>
          <w:szCs w:val="21"/>
        </w:rPr>
        <w:t>和地方</w:t>
      </w:r>
      <w:r>
        <w:rPr>
          <w:rFonts w:ascii="宋体" w:eastAsia="宋体" w:hAnsi="宋体" w:cs="宋体" w:hint="eastAsia"/>
          <w:sz w:val="21"/>
          <w:szCs w:val="21"/>
        </w:rPr>
        <w:t>现行有关标准的规定。</w:t>
      </w:r>
    </w:p>
    <w:p w14:paraId="53C44495" w14:textId="77777777" w:rsidR="00D875B4" w:rsidRDefault="001A7128">
      <w:pPr>
        <w:widowControl/>
        <w:jc w:val="left"/>
        <w:rPr>
          <w:rFonts w:ascii="宋体" w:eastAsia="宋体" w:hAnsi="宋体" w:cstheme="majorBidi"/>
          <w:b/>
          <w:bCs/>
          <w:kern w:val="28"/>
          <w:sz w:val="28"/>
          <w:szCs w:val="32"/>
        </w:rPr>
      </w:pPr>
      <w:r>
        <w:br w:type="page"/>
      </w:r>
    </w:p>
    <w:p w14:paraId="2B87FD18" w14:textId="77777777" w:rsidR="00D875B4" w:rsidRPr="00565AFB" w:rsidRDefault="001A7128" w:rsidP="00565AFB">
      <w:pPr>
        <w:keepNext/>
        <w:keepLines/>
        <w:spacing w:before="360" w:after="360" w:line="240" w:lineRule="auto"/>
        <w:jc w:val="center"/>
        <w:outlineLvl w:val="0"/>
        <w:rPr>
          <w:rStyle w:val="20"/>
          <w:rFonts w:ascii="Times New Roman" w:eastAsiaTheme="majorEastAsia" w:hAnsi="Times New Roman"/>
          <w:szCs w:val="21"/>
        </w:rPr>
      </w:pPr>
      <w:bookmarkStart w:id="4" w:name="_Toc28071"/>
      <w:bookmarkStart w:id="5" w:name="_Toc54885808"/>
      <w:bookmarkStart w:id="6" w:name="_Toc137721472"/>
      <w:r w:rsidRPr="00565AFB">
        <w:rPr>
          <w:rStyle w:val="20"/>
          <w:rFonts w:ascii="Times New Roman" w:eastAsiaTheme="majorEastAsia" w:hAnsi="Times New Roman"/>
          <w:szCs w:val="21"/>
        </w:rPr>
        <w:lastRenderedPageBreak/>
        <w:t>2</w:t>
      </w:r>
      <w:r w:rsidRPr="00565AFB">
        <w:rPr>
          <w:rStyle w:val="20"/>
          <w:rFonts w:ascii="Times New Roman" w:eastAsiaTheme="majorEastAsia" w:hAnsi="Times New Roman" w:hint="eastAsia"/>
          <w:szCs w:val="21"/>
        </w:rPr>
        <w:t xml:space="preserve">  </w:t>
      </w:r>
      <w:r w:rsidRPr="00565AFB">
        <w:rPr>
          <w:rStyle w:val="20"/>
          <w:rFonts w:ascii="宋体" w:hAnsi="宋体" w:hint="eastAsia"/>
          <w:b w:val="0"/>
          <w:szCs w:val="21"/>
        </w:rPr>
        <w:t xml:space="preserve">术 </w:t>
      </w:r>
      <w:r w:rsidRPr="00565AFB">
        <w:rPr>
          <w:rStyle w:val="20"/>
          <w:rFonts w:ascii="宋体" w:hAnsi="宋体"/>
          <w:b w:val="0"/>
          <w:szCs w:val="21"/>
        </w:rPr>
        <w:t xml:space="preserve">  </w:t>
      </w:r>
      <w:r w:rsidRPr="00565AFB">
        <w:rPr>
          <w:rStyle w:val="20"/>
          <w:rFonts w:ascii="宋体" w:hAnsi="宋体" w:hint="eastAsia"/>
          <w:b w:val="0"/>
          <w:szCs w:val="21"/>
        </w:rPr>
        <w:t>语</w:t>
      </w:r>
      <w:bookmarkEnd w:id="4"/>
      <w:bookmarkEnd w:id="5"/>
      <w:bookmarkEnd w:id="6"/>
    </w:p>
    <w:p w14:paraId="1B0549F4" w14:textId="77777777" w:rsidR="00D875B4" w:rsidRDefault="001A7128">
      <w:pPr>
        <w:spacing w:line="240" w:lineRule="auto"/>
        <w:rPr>
          <w:rFonts w:ascii="Times New Roman" w:hAnsi="Times New Roman" w:cs="Times New Roman"/>
          <w:sz w:val="21"/>
          <w:szCs w:val="21"/>
        </w:rPr>
      </w:pPr>
      <w:r>
        <w:rPr>
          <w:rFonts w:ascii="Times New Roman" w:hAnsi="Times New Roman" w:cs="Times New Roman"/>
          <w:b/>
          <w:bCs/>
          <w:sz w:val="21"/>
          <w:szCs w:val="21"/>
        </w:rPr>
        <w:t>2</w:t>
      </w:r>
      <w:r>
        <w:rPr>
          <w:rFonts w:ascii="宋体" w:eastAsia="宋体" w:hAnsi="宋体" w:cs="宋体"/>
          <w:b/>
          <w:bCs/>
          <w:sz w:val="21"/>
          <w:szCs w:val="21"/>
        </w:rPr>
        <w:t>.</w:t>
      </w:r>
      <w:r>
        <w:rPr>
          <w:rFonts w:ascii="Times New Roman" w:hAnsi="Times New Roman" w:cs="Times New Roman"/>
          <w:b/>
          <w:bCs/>
          <w:sz w:val="21"/>
          <w:szCs w:val="21"/>
        </w:rPr>
        <w:t>0</w:t>
      </w:r>
      <w:r>
        <w:rPr>
          <w:rFonts w:ascii="宋体" w:eastAsia="宋体" w:hAnsi="宋体" w:cs="宋体" w:hint="eastAsia"/>
          <w:b/>
          <w:bCs/>
          <w:sz w:val="21"/>
          <w:szCs w:val="21"/>
        </w:rPr>
        <w:t>.</w:t>
      </w:r>
      <w:r>
        <w:rPr>
          <w:rFonts w:ascii="Times New Roman" w:hAnsi="Times New Roman" w:cs="Times New Roman"/>
          <w:b/>
          <w:bCs/>
          <w:sz w:val="21"/>
          <w:szCs w:val="21"/>
        </w:rPr>
        <w:t xml:space="preserve">1 </w:t>
      </w:r>
      <w:r>
        <w:rPr>
          <w:rFonts w:hint="eastAsia"/>
          <w:sz w:val="21"/>
          <w:szCs w:val="21"/>
        </w:rPr>
        <w:t xml:space="preserve"> </w:t>
      </w:r>
      <w:r>
        <w:rPr>
          <w:rFonts w:ascii="宋体" w:eastAsia="宋体" w:hAnsi="宋体" w:cs="宋体" w:hint="eastAsia"/>
          <w:sz w:val="21"/>
          <w:szCs w:val="21"/>
        </w:rPr>
        <w:t>装配式装修</w:t>
      </w:r>
      <w:r>
        <w:rPr>
          <w:rFonts w:hint="eastAsia"/>
          <w:sz w:val="21"/>
          <w:szCs w:val="21"/>
        </w:rPr>
        <w:t xml:space="preserve"> </w:t>
      </w:r>
      <w:r>
        <w:rPr>
          <w:sz w:val="21"/>
          <w:szCs w:val="21"/>
        </w:rPr>
        <w:t xml:space="preserve"> </w:t>
      </w:r>
      <w:r>
        <w:rPr>
          <w:rFonts w:ascii="Times New Roman" w:hAnsi="Times New Roman" w:cs="Times New Roman" w:hint="eastAsia"/>
          <w:sz w:val="21"/>
          <w:szCs w:val="21"/>
        </w:rPr>
        <w:t>a</w:t>
      </w:r>
      <w:r>
        <w:rPr>
          <w:rFonts w:ascii="Times New Roman" w:hAnsi="Times New Roman" w:cs="Times New Roman"/>
          <w:sz w:val="21"/>
          <w:szCs w:val="21"/>
        </w:rPr>
        <w:t>ssemb</w:t>
      </w:r>
      <w:r>
        <w:rPr>
          <w:rFonts w:ascii="Times New Roman" w:hAnsi="Times New Roman" w:cs="Times New Roman" w:hint="eastAsia"/>
          <w:sz w:val="21"/>
          <w:szCs w:val="21"/>
        </w:rPr>
        <w:t>led</w:t>
      </w:r>
      <w:r>
        <w:rPr>
          <w:rFonts w:ascii="Times New Roman" w:hAnsi="Times New Roman" w:cs="Times New Roman"/>
          <w:sz w:val="21"/>
          <w:szCs w:val="21"/>
        </w:rPr>
        <w:t xml:space="preserve"> decoration</w:t>
      </w:r>
    </w:p>
    <w:p w14:paraId="309F1DBF" w14:textId="77777777" w:rsidR="00D875B4" w:rsidRDefault="001A7128">
      <w:pPr>
        <w:spacing w:line="240" w:lineRule="auto"/>
        <w:ind w:firstLineChars="200" w:firstLine="420"/>
        <w:rPr>
          <w:rFonts w:ascii="宋体" w:eastAsia="宋体" w:hAnsi="宋体" w:cs="宋体"/>
          <w:sz w:val="21"/>
          <w:szCs w:val="21"/>
        </w:rPr>
      </w:pPr>
      <w:r>
        <w:rPr>
          <w:rFonts w:ascii="宋体" w:eastAsia="宋体" w:hAnsi="宋体" w:cs="宋体" w:hint="eastAsia"/>
          <w:sz w:val="21"/>
          <w:szCs w:val="21"/>
        </w:rPr>
        <w:t>通过标准化设计，将工厂生产的部品部件在现场采用干式工法施工的装修方式。</w:t>
      </w:r>
    </w:p>
    <w:p w14:paraId="6344E3BA" w14:textId="77777777" w:rsidR="00D875B4" w:rsidRDefault="001A7128">
      <w:pPr>
        <w:spacing w:line="240" w:lineRule="auto"/>
        <w:rPr>
          <w:sz w:val="21"/>
          <w:szCs w:val="21"/>
        </w:rPr>
      </w:pPr>
      <w:r>
        <w:rPr>
          <w:rFonts w:ascii="Times New Roman" w:hAnsi="Times New Roman" w:cs="Times New Roman"/>
          <w:b/>
          <w:bCs/>
          <w:sz w:val="21"/>
          <w:szCs w:val="21"/>
        </w:rPr>
        <w:t>2</w:t>
      </w:r>
      <w:r>
        <w:rPr>
          <w:rFonts w:ascii="宋体" w:eastAsia="宋体" w:hAnsi="宋体" w:cs="宋体"/>
          <w:b/>
          <w:bCs/>
          <w:sz w:val="21"/>
          <w:szCs w:val="21"/>
        </w:rPr>
        <w:t>.</w:t>
      </w:r>
      <w:r>
        <w:rPr>
          <w:rFonts w:ascii="Times New Roman" w:hAnsi="Times New Roman" w:cs="Times New Roman"/>
          <w:b/>
          <w:bCs/>
          <w:sz w:val="21"/>
          <w:szCs w:val="21"/>
        </w:rPr>
        <w:t>0</w:t>
      </w:r>
      <w:r>
        <w:rPr>
          <w:rFonts w:ascii="宋体" w:eastAsia="宋体" w:hAnsi="宋体" w:cs="宋体"/>
          <w:b/>
          <w:bCs/>
          <w:sz w:val="21"/>
          <w:szCs w:val="21"/>
        </w:rPr>
        <w:t>.</w:t>
      </w:r>
      <w:r>
        <w:rPr>
          <w:rFonts w:ascii="Times New Roman" w:hAnsi="Times New Roman" w:cs="Times New Roman"/>
          <w:b/>
          <w:bCs/>
          <w:sz w:val="21"/>
          <w:szCs w:val="21"/>
        </w:rPr>
        <w:t>2</w:t>
      </w:r>
      <w:r>
        <w:rPr>
          <w:rFonts w:hint="eastAsia"/>
          <w:sz w:val="21"/>
          <w:szCs w:val="21"/>
        </w:rPr>
        <w:t xml:space="preserve">  </w:t>
      </w:r>
      <w:r>
        <w:rPr>
          <w:rFonts w:ascii="宋体" w:eastAsia="宋体" w:hAnsi="宋体" w:cs="宋体" w:hint="eastAsia"/>
          <w:sz w:val="21"/>
          <w:szCs w:val="21"/>
        </w:rPr>
        <w:t xml:space="preserve">集成式卫生间 </w:t>
      </w:r>
      <w:r>
        <w:rPr>
          <w:rFonts w:hint="eastAsia"/>
          <w:sz w:val="21"/>
          <w:szCs w:val="21"/>
        </w:rPr>
        <w:t xml:space="preserve"> i</w:t>
      </w:r>
      <w:r>
        <w:rPr>
          <w:rFonts w:ascii="Times New Roman" w:hAnsi="Times New Roman" w:cs="Times New Roman" w:hint="eastAsia"/>
          <w:sz w:val="21"/>
          <w:szCs w:val="21"/>
        </w:rPr>
        <w:t>ntegrated bathroom</w:t>
      </w:r>
    </w:p>
    <w:p w14:paraId="2750476B" w14:textId="66F0622C" w:rsidR="003F5441" w:rsidRDefault="003F5441" w:rsidP="00165CD3">
      <w:pPr>
        <w:pStyle w:val="a7"/>
        <w:widowControl/>
        <w:spacing w:line="240" w:lineRule="auto"/>
        <w:ind w:firstLineChars="200" w:firstLine="420"/>
        <w:rPr>
          <w:rFonts w:ascii="宋体" w:hAnsi="宋体" w:cs="宋体"/>
          <w:kern w:val="2"/>
          <w:szCs w:val="21"/>
          <w:lang w:eastAsia="zh-CN"/>
        </w:rPr>
      </w:pPr>
      <w:r w:rsidRPr="003F5441">
        <w:rPr>
          <w:rFonts w:ascii="宋体" w:hAnsi="宋体" w:cs="宋体" w:hint="eastAsia"/>
          <w:kern w:val="2"/>
          <w:szCs w:val="21"/>
          <w:lang w:eastAsia="zh-CN"/>
        </w:rPr>
        <w:t>吊顶、地面、墙面、洁具、设备及管线等通过集成设计、工厂生产，并在现场主要采用干式工法施工完成的卫生间。</w:t>
      </w:r>
    </w:p>
    <w:p w14:paraId="7FBE1434" w14:textId="1B65B152" w:rsidR="00D875B4" w:rsidRDefault="001A7128">
      <w:pPr>
        <w:pStyle w:val="a7"/>
        <w:widowControl/>
        <w:spacing w:line="240" w:lineRule="auto"/>
        <w:rPr>
          <w:rFonts w:asciiTheme="minorHAnsi" w:eastAsiaTheme="minorEastAsia" w:hAnsiTheme="minorHAnsi"/>
          <w:kern w:val="2"/>
          <w:szCs w:val="21"/>
          <w:lang w:eastAsia="zh-CN"/>
        </w:rPr>
      </w:pPr>
      <w:r>
        <w:rPr>
          <w:rFonts w:eastAsiaTheme="minorEastAsia" w:cs="Times New Roman"/>
          <w:b/>
          <w:bCs/>
          <w:kern w:val="2"/>
          <w:szCs w:val="21"/>
          <w:lang w:eastAsia="zh-CN"/>
        </w:rPr>
        <w:t>2</w:t>
      </w:r>
      <w:r>
        <w:rPr>
          <w:rFonts w:ascii="宋体" w:hAnsi="宋体" w:cs="宋体"/>
          <w:b/>
          <w:bCs/>
          <w:kern w:val="2"/>
          <w:szCs w:val="21"/>
          <w:lang w:eastAsia="zh-CN"/>
        </w:rPr>
        <w:t>.</w:t>
      </w:r>
      <w:r>
        <w:rPr>
          <w:rFonts w:eastAsiaTheme="minorEastAsia" w:cs="Times New Roman"/>
          <w:b/>
          <w:bCs/>
          <w:kern w:val="2"/>
          <w:szCs w:val="21"/>
          <w:lang w:eastAsia="zh-CN"/>
        </w:rPr>
        <w:t>0</w:t>
      </w:r>
      <w:r>
        <w:rPr>
          <w:rFonts w:ascii="宋体" w:hAnsi="宋体" w:cs="宋体"/>
          <w:b/>
          <w:bCs/>
          <w:kern w:val="2"/>
          <w:szCs w:val="21"/>
          <w:lang w:eastAsia="zh-CN"/>
        </w:rPr>
        <w:t>.</w:t>
      </w:r>
      <w:r>
        <w:rPr>
          <w:rFonts w:eastAsiaTheme="minorEastAsia" w:cs="Times New Roman"/>
          <w:b/>
          <w:bCs/>
          <w:kern w:val="2"/>
          <w:szCs w:val="21"/>
          <w:lang w:eastAsia="zh-CN"/>
        </w:rPr>
        <w:t>3</w:t>
      </w:r>
      <w:r>
        <w:rPr>
          <w:rFonts w:asciiTheme="minorHAnsi" w:eastAsiaTheme="minorEastAsia" w:hAnsiTheme="minorHAnsi" w:hint="eastAsia"/>
          <w:kern w:val="2"/>
          <w:szCs w:val="21"/>
          <w:lang w:eastAsia="zh-CN"/>
        </w:rPr>
        <w:t xml:space="preserve">  </w:t>
      </w:r>
      <w:r>
        <w:rPr>
          <w:rFonts w:ascii="宋体" w:hAnsi="宋体" w:cs="宋体" w:hint="eastAsia"/>
          <w:kern w:val="2"/>
          <w:szCs w:val="21"/>
          <w:lang w:eastAsia="zh-CN"/>
        </w:rPr>
        <w:t>整体卫生间</w:t>
      </w:r>
      <w:r>
        <w:rPr>
          <w:rFonts w:asciiTheme="minorHAnsi" w:eastAsiaTheme="minorEastAsia" w:hAnsiTheme="minorHAnsi" w:hint="eastAsia"/>
          <w:kern w:val="2"/>
          <w:szCs w:val="21"/>
          <w:lang w:eastAsia="zh-CN"/>
        </w:rPr>
        <w:t xml:space="preserve">  </w:t>
      </w:r>
      <w:r>
        <w:rPr>
          <w:rFonts w:eastAsiaTheme="minorEastAsia" w:cs="Times New Roman" w:hint="eastAsia"/>
          <w:kern w:val="2"/>
          <w:szCs w:val="21"/>
          <w:lang w:eastAsia="zh-CN"/>
        </w:rPr>
        <w:t>unit bathroom</w:t>
      </w:r>
    </w:p>
    <w:p w14:paraId="14B93DC8" w14:textId="77777777" w:rsidR="00D875B4" w:rsidRDefault="001A7128">
      <w:pPr>
        <w:pStyle w:val="a7"/>
        <w:widowControl/>
        <w:spacing w:line="240" w:lineRule="auto"/>
        <w:ind w:firstLineChars="200" w:firstLine="420"/>
        <w:rPr>
          <w:rFonts w:ascii="宋体" w:hAnsi="宋体" w:cs="宋体"/>
          <w:kern w:val="2"/>
          <w:szCs w:val="21"/>
          <w:lang w:eastAsia="zh-CN"/>
        </w:rPr>
      </w:pPr>
      <w:r>
        <w:rPr>
          <w:rFonts w:ascii="宋体" w:hAnsi="宋体" w:cs="宋体" w:hint="eastAsia"/>
          <w:kern w:val="2"/>
          <w:szCs w:val="21"/>
          <w:lang w:eastAsia="zh-CN"/>
        </w:rPr>
        <w:t>由顶板、防水底盘、壁板及支撑龙骨构成独立主体框架，并在现场组装或整体吊装的集成式卫生间。</w:t>
      </w:r>
    </w:p>
    <w:p w14:paraId="2183E10C" w14:textId="77777777" w:rsidR="00D875B4" w:rsidRDefault="001A7128">
      <w:pPr>
        <w:spacing w:line="240" w:lineRule="auto"/>
        <w:rPr>
          <w:sz w:val="21"/>
          <w:szCs w:val="21"/>
        </w:rPr>
      </w:pPr>
      <w:r>
        <w:rPr>
          <w:rFonts w:ascii="Times New Roman" w:hAnsi="Times New Roman" w:cs="Times New Roman"/>
          <w:b/>
          <w:bCs/>
          <w:sz w:val="21"/>
          <w:szCs w:val="21"/>
        </w:rPr>
        <w:t>2</w:t>
      </w:r>
      <w:r>
        <w:rPr>
          <w:rFonts w:ascii="宋体" w:eastAsia="宋体" w:hAnsi="宋体" w:cs="宋体"/>
          <w:b/>
          <w:bCs/>
          <w:sz w:val="21"/>
          <w:szCs w:val="21"/>
        </w:rPr>
        <w:t>.</w:t>
      </w:r>
      <w:r>
        <w:rPr>
          <w:rFonts w:ascii="Times New Roman" w:hAnsi="Times New Roman" w:cs="Times New Roman"/>
          <w:b/>
          <w:bCs/>
          <w:sz w:val="21"/>
          <w:szCs w:val="21"/>
        </w:rPr>
        <w:t>0</w:t>
      </w:r>
      <w:r>
        <w:rPr>
          <w:rFonts w:ascii="宋体" w:eastAsia="宋体" w:hAnsi="宋体" w:cs="宋体"/>
          <w:b/>
          <w:bCs/>
          <w:sz w:val="21"/>
          <w:szCs w:val="21"/>
        </w:rPr>
        <w:t>.</w:t>
      </w:r>
      <w:r>
        <w:rPr>
          <w:rFonts w:ascii="Times New Roman" w:hAnsi="Times New Roman" w:cs="Times New Roman"/>
          <w:b/>
          <w:bCs/>
          <w:sz w:val="21"/>
          <w:szCs w:val="21"/>
        </w:rPr>
        <w:t>4</w:t>
      </w:r>
      <w:r>
        <w:rPr>
          <w:rFonts w:hint="eastAsia"/>
          <w:sz w:val="21"/>
          <w:szCs w:val="21"/>
        </w:rPr>
        <w:t xml:space="preserve"> </w:t>
      </w:r>
      <w:r>
        <w:rPr>
          <w:rFonts w:ascii="宋体" w:eastAsia="宋体" w:hAnsi="宋体" w:cs="宋体" w:hint="eastAsia"/>
          <w:sz w:val="21"/>
          <w:szCs w:val="21"/>
        </w:rPr>
        <w:t xml:space="preserve"> 一体化隔墙</w:t>
      </w:r>
      <w:r>
        <w:rPr>
          <w:sz w:val="21"/>
          <w:szCs w:val="21"/>
        </w:rPr>
        <w:t xml:space="preserve">  </w:t>
      </w:r>
      <w:r>
        <w:rPr>
          <w:rFonts w:ascii="Times New Roman" w:hAnsi="Times New Roman" w:cs="Times New Roman"/>
          <w:sz w:val="21"/>
          <w:szCs w:val="21"/>
        </w:rPr>
        <w:t>i</w:t>
      </w:r>
      <w:r>
        <w:rPr>
          <w:rFonts w:ascii="Times New Roman" w:hAnsi="Times New Roman" w:cs="Times New Roman" w:hint="eastAsia"/>
          <w:sz w:val="21"/>
          <w:szCs w:val="21"/>
        </w:rPr>
        <w:t xml:space="preserve">ntegrated partition wall  </w:t>
      </w:r>
    </w:p>
    <w:p w14:paraId="26CAC330" w14:textId="672A84C2" w:rsidR="00D875B4" w:rsidRDefault="00A222D0" w:rsidP="004B3812">
      <w:pPr>
        <w:spacing w:line="240" w:lineRule="auto"/>
        <w:ind w:firstLineChars="200" w:firstLine="420"/>
      </w:pPr>
      <w:r w:rsidRPr="004B3812">
        <w:rPr>
          <w:rFonts w:ascii="宋体" w:eastAsia="宋体" w:hAnsi="宋体" w:cs="宋体" w:hint="eastAsia"/>
          <w:sz w:val="21"/>
          <w:szCs w:val="21"/>
        </w:rPr>
        <w:t>将墙体与装饰面层及相关功能模块在工厂进行一体化生产的</w:t>
      </w:r>
      <w:r w:rsidR="005C1E91" w:rsidRPr="004B3812">
        <w:rPr>
          <w:rFonts w:ascii="宋体" w:eastAsia="宋体" w:hAnsi="宋体" w:cs="宋体" w:hint="eastAsia"/>
          <w:sz w:val="21"/>
          <w:szCs w:val="21"/>
        </w:rPr>
        <w:t>隔墙。</w:t>
      </w:r>
      <w:bookmarkStart w:id="7" w:name="_Toc9580"/>
      <w:bookmarkStart w:id="8" w:name="_Toc54885809"/>
      <w:r>
        <w:rPr>
          <w:rFonts w:hint="eastAsia"/>
        </w:rPr>
        <w:t xml:space="preserve"> </w:t>
      </w:r>
    </w:p>
    <w:p w14:paraId="7167A473" w14:textId="77777777" w:rsidR="00114616" w:rsidRDefault="00114616">
      <w:pPr>
        <w:widowControl/>
        <w:spacing w:line="240" w:lineRule="auto"/>
        <w:jc w:val="left"/>
        <w:rPr>
          <w:rFonts w:ascii="Times New Roman" w:eastAsia="宋体" w:hAnsi="Times New Roman" w:cs="Times New Roman"/>
          <w:b/>
          <w:bCs/>
          <w:kern w:val="28"/>
          <w:sz w:val="28"/>
          <w:szCs w:val="32"/>
        </w:rPr>
      </w:pPr>
      <w:r>
        <w:rPr>
          <w:rFonts w:ascii="Times New Roman" w:hAnsi="Times New Roman" w:cs="Times New Roman"/>
        </w:rPr>
        <w:br w:type="page"/>
      </w:r>
    </w:p>
    <w:p w14:paraId="4BAEC581" w14:textId="0D89900B" w:rsidR="00D875B4" w:rsidRDefault="001A7128">
      <w:pPr>
        <w:pStyle w:val="af1"/>
        <w:adjustRightInd/>
        <w:snapToGrid/>
        <w:spacing w:before="360" w:after="360" w:line="240" w:lineRule="auto"/>
        <w:outlineLvl w:val="0"/>
        <w:rPr>
          <w:rFonts w:ascii="Times New Roman" w:hAnsi="Times New Roman" w:cs="Times New Roman"/>
          <w:b w:val="0"/>
        </w:rPr>
      </w:pPr>
      <w:bookmarkStart w:id="9" w:name="_Toc137721473"/>
      <w:r>
        <w:rPr>
          <w:rFonts w:ascii="Times New Roman" w:hAnsi="Times New Roman" w:cs="Times New Roman"/>
        </w:rPr>
        <w:lastRenderedPageBreak/>
        <w:t xml:space="preserve">3 </w:t>
      </w:r>
      <w:r>
        <w:rPr>
          <w:rFonts w:ascii="Times New Roman" w:hAnsi="Times New Roman" w:cs="Times New Roman" w:hint="eastAsia"/>
        </w:rPr>
        <w:t xml:space="preserve"> </w:t>
      </w:r>
      <w:r>
        <w:rPr>
          <w:rFonts w:ascii="Times New Roman" w:hAnsi="Times New Roman" w:cs="Times New Roman" w:hint="eastAsia"/>
          <w:b w:val="0"/>
        </w:rPr>
        <w:t>基</w:t>
      </w:r>
      <w:r>
        <w:rPr>
          <w:rFonts w:ascii="Times New Roman" w:hAnsi="Times New Roman" w:cs="Times New Roman" w:hint="eastAsia"/>
          <w:b w:val="0"/>
        </w:rPr>
        <w:t xml:space="preserve"> </w:t>
      </w:r>
      <w:r>
        <w:rPr>
          <w:rFonts w:ascii="Times New Roman" w:hAnsi="Times New Roman" w:cs="Times New Roman"/>
          <w:b w:val="0"/>
        </w:rPr>
        <w:t>本</w:t>
      </w:r>
      <w:r>
        <w:rPr>
          <w:rFonts w:ascii="Times New Roman" w:hAnsi="Times New Roman" w:cs="Times New Roman" w:hint="eastAsia"/>
          <w:b w:val="0"/>
        </w:rPr>
        <w:t xml:space="preserve"> </w:t>
      </w:r>
      <w:r>
        <w:rPr>
          <w:rFonts w:ascii="Times New Roman" w:hAnsi="Times New Roman" w:cs="Times New Roman"/>
          <w:b w:val="0"/>
        </w:rPr>
        <w:t>规</w:t>
      </w:r>
      <w:r>
        <w:rPr>
          <w:rFonts w:ascii="Times New Roman" w:hAnsi="Times New Roman" w:cs="Times New Roman" w:hint="eastAsia"/>
          <w:b w:val="0"/>
        </w:rPr>
        <w:t xml:space="preserve"> </w:t>
      </w:r>
      <w:r>
        <w:rPr>
          <w:rFonts w:ascii="Times New Roman" w:hAnsi="Times New Roman" w:cs="Times New Roman"/>
          <w:b w:val="0"/>
        </w:rPr>
        <w:t>定</w:t>
      </w:r>
      <w:bookmarkEnd w:id="7"/>
      <w:bookmarkEnd w:id="8"/>
      <w:bookmarkEnd w:id="9"/>
    </w:p>
    <w:p w14:paraId="0ADBC121" w14:textId="37E8B9AA" w:rsidR="00D875B4" w:rsidRDefault="001A7128">
      <w:pPr>
        <w:spacing w:line="240" w:lineRule="auto"/>
        <w:rPr>
          <w:rFonts w:ascii="宋体" w:eastAsia="宋体" w:hAnsi="宋体" w:cs="宋体"/>
          <w:sz w:val="21"/>
          <w:szCs w:val="21"/>
        </w:rPr>
      </w:pPr>
      <w:r>
        <w:rPr>
          <w:rFonts w:ascii="Times New Roman" w:hAnsi="Times New Roman" w:cs="Times New Roman"/>
          <w:b/>
          <w:sz w:val="21"/>
          <w:szCs w:val="21"/>
        </w:rPr>
        <w:t>3</w:t>
      </w:r>
      <w:r>
        <w:rPr>
          <w:rFonts w:ascii="宋体" w:eastAsia="宋体" w:hAnsi="宋体" w:cs="宋体"/>
          <w:b/>
          <w:bCs/>
          <w:sz w:val="21"/>
          <w:szCs w:val="21"/>
        </w:rPr>
        <w:t>.</w:t>
      </w:r>
      <w:r>
        <w:rPr>
          <w:rFonts w:ascii="Times New Roman" w:hAnsi="Times New Roman" w:cs="Times New Roman"/>
          <w:b/>
          <w:sz w:val="21"/>
          <w:szCs w:val="21"/>
        </w:rPr>
        <w:t>0</w:t>
      </w:r>
      <w:r>
        <w:rPr>
          <w:rFonts w:ascii="宋体" w:eastAsia="宋体" w:hAnsi="宋体" w:cs="宋体"/>
          <w:b/>
          <w:bCs/>
          <w:sz w:val="21"/>
          <w:szCs w:val="21"/>
        </w:rPr>
        <w:t>.</w:t>
      </w:r>
      <w:r>
        <w:rPr>
          <w:rFonts w:ascii="Times New Roman" w:hAnsi="Times New Roman" w:cs="Times New Roman"/>
          <w:b/>
          <w:sz w:val="21"/>
          <w:szCs w:val="21"/>
        </w:rPr>
        <w:t>1</w:t>
      </w:r>
      <w:r>
        <w:rPr>
          <w:rFonts w:ascii="Times New Roman" w:hAnsi="Times New Roman" w:cs="Times New Roman"/>
          <w:b/>
          <w:bCs/>
          <w:sz w:val="21"/>
          <w:szCs w:val="21"/>
        </w:rPr>
        <w:t> </w:t>
      </w:r>
      <w:r>
        <w:rPr>
          <w:rFonts w:ascii="Times New Roman" w:hAnsi="Times New Roman" w:cs="Times New Roman" w:hint="eastAsia"/>
          <w:b/>
          <w:bCs/>
          <w:sz w:val="21"/>
          <w:szCs w:val="21"/>
        </w:rPr>
        <w:t xml:space="preserve"> </w:t>
      </w:r>
      <w:r>
        <w:rPr>
          <w:rFonts w:ascii="宋体" w:eastAsia="宋体" w:hAnsi="宋体" w:cs="宋体" w:hint="eastAsia"/>
          <w:sz w:val="21"/>
          <w:szCs w:val="21"/>
        </w:rPr>
        <w:t>装配式装修技术评分和等级评价应以</w:t>
      </w:r>
      <w:r w:rsidR="0025522E">
        <w:rPr>
          <w:rFonts w:ascii="宋体" w:eastAsia="宋体" w:hAnsi="宋体" w:cs="宋体" w:hint="eastAsia"/>
          <w:sz w:val="21"/>
          <w:szCs w:val="21"/>
        </w:rPr>
        <w:t>建设单位申报的</w:t>
      </w:r>
      <w:r>
        <w:rPr>
          <w:rFonts w:ascii="宋体" w:eastAsia="宋体" w:hAnsi="宋体" w:cs="宋体" w:hint="eastAsia"/>
          <w:sz w:val="21"/>
          <w:szCs w:val="21"/>
        </w:rPr>
        <w:t>室内装修范围作为评价单元</w:t>
      </w:r>
      <w:r w:rsidR="00306F04">
        <w:rPr>
          <w:rFonts w:ascii="宋体" w:eastAsia="宋体" w:hAnsi="宋体" w:cs="宋体" w:hint="eastAsia"/>
          <w:sz w:val="21"/>
          <w:szCs w:val="21"/>
        </w:rPr>
        <w:t>。</w:t>
      </w:r>
    </w:p>
    <w:p w14:paraId="6A428DF7" w14:textId="399519EA" w:rsidR="00D875B4" w:rsidRDefault="001A7128">
      <w:pPr>
        <w:spacing w:line="240" w:lineRule="auto"/>
        <w:rPr>
          <w:rFonts w:ascii="宋体" w:eastAsia="宋体" w:hAnsi="宋体" w:cs="宋体"/>
          <w:color w:val="000000" w:themeColor="text1"/>
          <w:sz w:val="21"/>
          <w:szCs w:val="21"/>
        </w:rPr>
      </w:pPr>
      <w:r>
        <w:rPr>
          <w:rFonts w:ascii="Times New Roman" w:hAnsi="Times New Roman" w:cs="Times New Roman"/>
          <w:b/>
          <w:color w:val="000000" w:themeColor="text1"/>
          <w:sz w:val="21"/>
          <w:szCs w:val="21"/>
        </w:rPr>
        <w:t>3</w:t>
      </w:r>
      <w:r>
        <w:rPr>
          <w:rFonts w:ascii="宋体" w:eastAsia="宋体" w:hAnsi="宋体" w:cs="Times New Roman"/>
          <w:b/>
          <w:color w:val="000000" w:themeColor="text1"/>
          <w:sz w:val="21"/>
          <w:szCs w:val="21"/>
        </w:rPr>
        <w:t>.</w:t>
      </w:r>
      <w:r>
        <w:rPr>
          <w:rFonts w:ascii="Times New Roman" w:hAnsi="Times New Roman" w:cs="Times New Roman"/>
          <w:b/>
          <w:color w:val="000000" w:themeColor="text1"/>
          <w:sz w:val="21"/>
          <w:szCs w:val="21"/>
        </w:rPr>
        <w:t>0</w:t>
      </w:r>
      <w:r>
        <w:rPr>
          <w:rFonts w:ascii="宋体" w:eastAsia="宋体" w:hAnsi="宋体" w:cs="Times New Roman"/>
          <w:b/>
          <w:color w:val="000000" w:themeColor="text1"/>
          <w:sz w:val="21"/>
          <w:szCs w:val="21"/>
        </w:rPr>
        <w:t>.</w:t>
      </w:r>
      <w:r>
        <w:rPr>
          <w:rFonts w:ascii="Times New Roman" w:hAnsi="Times New Roman" w:cs="Times New Roman"/>
          <w:b/>
          <w:color w:val="000000" w:themeColor="text1"/>
          <w:sz w:val="21"/>
          <w:szCs w:val="21"/>
        </w:rPr>
        <w:t xml:space="preserve">2 </w:t>
      </w:r>
      <w:r>
        <w:rPr>
          <w:rFonts w:ascii="宋体" w:eastAsia="宋体" w:hAnsi="宋体" w:cs="宋体"/>
          <w:color w:val="000000" w:themeColor="text1"/>
          <w:sz w:val="21"/>
          <w:szCs w:val="21"/>
        </w:rPr>
        <w:t xml:space="preserve"> </w:t>
      </w:r>
      <w:r>
        <w:rPr>
          <w:rFonts w:ascii="宋体" w:eastAsia="宋体" w:hAnsi="宋体" w:cs="宋体" w:hint="eastAsia"/>
          <w:color w:val="000000" w:themeColor="text1"/>
          <w:sz w:val="21"/>
          <w:szCs w:val="21"/>
        </w:rPr>
        <w:t>以单体建筑为评价单元时，可按不同区域分别进行</w:t>
      </w:r>
      <w:r w:rsidR="00306F04">
        <w:rPr>
          <w:rFonts w:ascii="宋体" w:eastAsia="宋体" w:hAnsi="宋体" w:cs="宋体" w:hint="eastAsia"/>
          <w:color w:val="000000" w:themeColor="text1"/>
          <w:sz w:val="21"/>
          <w:szCs w:val="21"/>
        </w:rPr>
        <w:t>评分</w:t>
      </w:r>
      <w:r>
        <w:rPr>
          <w:rFonts w:ascii="宋体" w:eastAsia="宋体" w:hAnsi="宋体" w:cs="宋体" w:hint="eastAsia"/>
          <w:color w:val="000000" w:themeColor="text1"/>
          <w:sz w:val="21"/>
          <w:szCs w:val="21"/>
        </w:rPr>
        <w:t>，并按面积比加权平均后计算最终得分</w:t>
      </w:r>
      <w:r w:rsidR="00306F04">
        <w:rPr>
          <w:rFonts w:ascii="宋体" w:eastAsia="宋体" w:hAnsi="宋体" w:cs="宋体" w:hint="eastAsia"/>
          <w:color w:val="000000" w:themeColor="text1"/>
          <w:sz w:val="21"/>
          <w:szCs w:val="21"/>
        </w:rPr>
        <w:t>。</w:t>
      </w:r>
      <w:r>
        <w:rPr>
          <w:rFonts w:ascii="宋体" w:eastAsia="宋体" w:hAnsi="宋体" w:cs="宋体"/>
          <w:color w:val="000000" w:themeColor="text1"/>
          <w:sz w:val="21"/>
          <w:szCs w:val="21"/>
        </w:rPr>
        <w:t xml:space="preserve"> </w:t>
      </w:r>
    </w:p>
    <w:p w14:paraId="164D38AA" w14:textId="77777777" w:rsidR="00D875B4" w:rsidRDefault="001A7128">
      <w:pP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w:t>
      </w:r>
      <w:r>
        <w:rPr>
          <w:rFonts w:ascii="宋体" w:eastAsia="宋体" w:hAnsi="宋体" w:cs="宋体" w:hint="eastAsia"/>
          <w:b/>
          <w:color w:val="000000" w:themeColor="text1"/>
          <w:sz w:val="21"/>
          <w:szCs w:val="21"/>
        </w:rPr>
        <w:t>条文说明</w:t>
      </w:r>
      <w:r>
        <w:rPr>
          <w:rFonts w:ascii="宋体" w:eastAsia="宋体" w:hAnsi="宋体" w:cs="宋体" w:hint="eastAsia"/>
          <w:color w:val="000000" w:themeColor="text1"/>
          <w:sz w:val="21"/>
          <w:szCs w:val="21"/>
        </w:rPr>
        <w:t>】</w:t>
      </w:r>
    </w:p>
    <w:p w14:paraId="2B8395DF" w14:textId="280FF5A9" w:rsidR="00D875B4" w:rsidRDefault="001A7128">
      <w:pPr>
        <w:spacing w:line="24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以</w:t>
      </w:r>
      <w:r>
        <w:rPr>
          <w:rFonts w:ascii="宋体" w:eastAsia="宋体" w:hAnsi="宋体" w:cs="宋体"/>
          <w:color w:val="000000" w:themeColor="text1"/>
          <w:sz w:val="21"/>
          <w:szCs w:val="21"/>
        </w:rPr>
        <w:t>综合体项目为例，</w:t>
      </w:r>
      <w:r w:rsidR="00306F04">
        <w:rPr>
          <w:rFonts w:ascii="宋体" w:eastAsia="宋体" w:hAnsi="宋体" w:cs="宋体" w:hint="eastAsia"/>
          <w:color w:val="000000" w:themeColor="text1"/>
          <w:sz w:val="21"/>
          <w:szCs w:val="21"/>
        </w:rPr>
        <w:t>评分</w:t>
      </w:r>
      <w:r>
        <w:rPr>
          <w:rFonts w:ascii="宋体" w:eastAsia="宋体" w:hAnsi="宋体" w:cs="宋体"/>
          <w:color w:val="000000" w:themeColor="text1"/>
          <w:sz w:val="21"/>
          <w:szCs w:val="21"/>
        </w:rPr>
        <w:t>时</w:t>
      </w:r>
      <w:r>
        <w:rPr>
          <w:rFonts w:ascii="宋体" w:eastAsia="宋体" w:hAnsi="宋体" w:cs="宋体" w:hint="eastAsia"/>
          <w:color w:val="000000" w:themeColor="text1"/>
          <w:sz w:val="21"/>
          <w:szCs w:val="21"/>
        </w:rPr>
        <w:t>其裙楼</w:t>
      </w:r>
      <w:r>
        <w:rPr>
          <w:rFonts w:ascii="宋体" w:eastAsia="宋体" w:hAnsi="宋体" w:cs="宋体"/>
          <w:color w:val="000000" w:themeColor="text1"/>
          <w:sz w:val="21"/>
          <w:szCs w:val="21"/>
        </w:rPr>
        <w:t>商业部分可按公共建筑</w:t>
      </w:r>
      <w:r>
        <w:rPr>
          <w:rFonts w:ascii="宋体" w:eastAsia="宋体" w:hAnsi="宋体" w:cs="宋体" w:hint="eastAsia"/>
          <w:color w:val="000000" w:themeColor="text1"/>
          <w:sz w:val="21"/>
          <w:szCs w:val="21"/>
        </w:rPr>
        <w:t>评分</w:t>
      </w:r>
      <w:r>
        <w:rPr>
          <w:rFonts w:ascii="宋体" w:eastAsia="宋体" w:hAnsi="宋体" w:cs="宋体"/>
          <w:color w:val="000000" w:themeColor="text1"/>
          <w:sz w:val="21"/>
          <w:szCs w:val="21"/>
        </w:rPr>
        <w:t>要求计算得分</w:t>
      </w:r>
      <w:r>
        <w:rPr>
          <w:rFonts w:ascii="宋体" w:eastAsia="宋体" w:hAnsi="宋体" w:cs="宋体" w:hint="eastAsia"/>
          <w:color w:val="000000" w:themeColor="text1"/>
          <w:sz w:val="21"/>
          <w:szCs w:val="21"/>
        </w:rPr>
        <w:t>，</w:t>
      </w:r>
      <w:r>
        <w:rPr>
          <w:rFonts w:ascii="宋体" w:eastAsia="宋体" w:hAnsi="宋体" w:cs="宋体"/>
          <w:color w:val="000000" w:themeColor="text1"/>
          <w:sz w:val="21"/>
          <w:szCs w:val="21"/>
        </w:rPr>
        <w:t>塔楼</w:t>
      </w:r>
      <w:r>
        <w:rPr>
          <w:rFonts w:ascii="宋体" w:eastAsia="宋体" w:hAnsi="宋体" w:cs="宋体" w:hint="eastAsia"/>
          <w:color w:val="000000" w:themeColor="text1"/>
          <w:sz w:val="21"/>
          <w:szCs w:val="21"/>
        </w:rPr>
        <w:t>住宅</w:t>
      </w:r>
      <w:r>
        <w:rPr>
          <w:rFonts w:ascii="宋体" w:eastAsia="宋体" w:hAnsi="宋体" w:cs="宋体"/>
          <w:color w:val="000000" w:themeColor="text1"/>
          <w:sz w:val="21"/>
          <w:szCs w:val="21"/>
        </w:rPr>
        <w:t>、公寓</w:t>
      </w:r>
      <w:r w:rsidR="00306F04">
        <w:rPr>
          <w:rFonts w:ascii="宋体" w:eastAsia="宋体" w:hAnsi="宋体" w:cs="宋体" w:hint="eastAsia"/>
          <w:color w:val="000000" w:themeColor="text1"/>
          <w:sz w:val="21"/>
          <w:szCs w:val="21"/>
        </w:rPr>
        <w:t>等</w:t>
      </w:r>
      <w:r>
        <w:rPr>
          <w:rFonts w:ascii="宋体" w:eastAsia="宋体" w:hAnsi="宋体" w:cs="宋体"/>
          <w:color w:val="000000" w:themeColor="text1"/>
          <w:sz w:val="21"/>
          <w:szCs w:val="21"/>
        </w:rPr>
        <w:t>部分可按居住建筑评分要求计算得分，最终按两部分面积比加权平均后计算最终得分。</w:t>
      </w:r>
    </w:p>
    <w:p w14:paraId="721943C1" w14:textId="1566603E" w:rsidR="00D875B4" w:rsidRDefault="001A7128">
      <w:pPr>
        <w:spacing w:line="240" w:lineRule="auto"/>
        <w:rPr>
          <w:rFonts w:ascii="宋体" w:eastAsia="宋体" w:hAnsi="宋体" w:cs="宋体"/>
          <w:color w:val="000000" w:themeColor="text1"/>
          <w:sz w:val="21"/>
          <w:szCs w:val="21"/>
        </w:rPr>
      </w:pPr>
      <w:r>
        <w:rPr>
          <w:rFonts w:ascii="Times New Roman" w:hAnsi="Times New Roman" w:cs="Times New Roman"/>
          <w:b/>
          <w:color w:val="000000" w:themeColor="text1"/>
          <w:sz w:val="21"/>
          <w:szCs w:val="21"/>
        </w:rPr>
        <w:t>3</w:t>
      </w:r>
      <w:r>
        <w:rPr>
          <w:rFonts w:ascii="宋体" w:eastAsia="宋体" w:hAnsi="宋体" w:cs="宋体"/>
          <w:b/>
          <w:bCs/>
          <w:color w:val="000000" w:themeColor="text1"/>
          <w:sz w:val="21"/>
          <w:szCs w:val="21"/>
        </w:rPr>
        <w:t>.</w:t>
      </w:r>
      <w:r>
        <w:rPr>
          <w:rFonts w:ascii="Times New Roman" w:hAnsi="Times New Roman" w:cs="Times New Roman"/>
          <w:b/>
          <w:color w:val="000000" w:themeColor="text1"/>
          <w:sz w:val="21"/>
          <w:szCs w:val="21"/>
        </w:rPr>
        <w:t>0</w:t>
      </w:r>
      <w:r>
        <w:rPr>
          <w:rFonts w:ascii="宋体" w:eastAsia="宋体" w:hAnsi="宋体" w:cs="宋体"/>
          <w:b/>
          <w:bCs/>
          <w:color w:val="000000" w:themeColor="text1"/>
          <w:sz w:val="21"/>
          <w:szCs w:val="21"/>
        </w:rPr>
        <w:t>.</w:t>
      </w:r>
      <w:r>
        <w:rPr>
          <w:rFonts w:ascii="Times New Roman" w:hAnsi="Times New Roman" w:cs="Times New Roman"/>
          <w:b/>
          <w:color w:val="000000" w:themeColor="text1"/>
          <w:sz w:val="21"/>
          <w:szCs w:val="21"/>
        </w:rPr>
        <w:t>3</w:t>
      </w:r>
      <w:r>
        <w:rPr>
          <w:rFonts w:ascii="Times New Roman" w:hAnsi="Times New Roman" w:cs="Times New Roman"/>
          <w:b/>
          <w:bCs/>
          <w:color w:val="000000" w:themeColor="text1"/>
          <w:sz w:val="21"/>
          <w:szCs w:val="21"/>
        </w:rPr>
        <w:t> </w:t>
      </w:r>
      <w:r>
        <w:rPr>
          <w:rFonts w:ascii="Times New Roman" w:hAnsi="Times New Roman" w:cs="Times New Roman"/>
          <w:b/>
          <w:bCs/>
          <w:color w:val="000000" w:themeColor="text1"/>
          <w:sz w:val="21"/>
          <w:szCs w:val="21"/>
        </w:rPr>
        <w:t xml:space="preserve"> </w:t>
      </w:r>
      <w:r>
        <w:rPr>
          <w:rFonts w:ascii="宋体" w:eastAsia="宋体" w:hAnsi="宋体" w:cs="宋体" w:hint="eastAsia"/>
          <w:color w:val="000000" w:themeColor="text1"/>
          <w:sz w:val="21"/>
          <w:szCs w:val="21"/>
        </w:rPr>
        <w:t>装配式装修评价应符合下列规定：</w:t>
      </w:r>
    </w:p>
    <w:p w14:paraId="67749B2A" w14:textId="3AEB4DDE" w:rsidR="008D7DD3" w:rsidRPr="00B53874" w:rsidRDefault="00261A31">
      <w:pPr>
        <w:widowControl/>
        <w:spacing w:line="240" w:lineRule="auto"/>
        <w:ind w:firstLineChars="200" w:firstLine="420"/>
        <w:jc w:val="left"/>
        <w:rPr>
          <w:rFonts w:ascii="宋体" w:eastAsia="宋体" w:hAnsi="宋体" w:cs="宋体"/>
          <w:sz w:val="21"/>
          <w:szCs w:val="21"/>
        </w:rPr>
      </w:pPr>
      <w:r w:rsidRPr="00B53874">
        <w:rPr>
          <w:rFonts w:ascii="Times New Roman" w:hAnsi="Times New Roman" w:cs="Times New Roman" w:hint="eastAsia"/>
          <w:b/>
          <w:bCs/>
          <w:sz w:val="21"/>
          <w:szCs w:val="21"/>
        </w:rPr>
        <w:t>1</w:t>
      </w:r>
      <w:r w:rsidRPr="00B53874">
        <w:rPr>
          <w:rFonts w:ascii="宋体" w:eastAsia="宋体" w:hAnsi="宋体" w:cs="宋体"/>
          <w:sz w:val="21"/>
          <w:szCs w:val="21"/>
        </w:rPr>
        <w:t xml:space="preserve">  </w:t>
      </w:r>
      <w:r w:rsidR="008D7DD3" w:rsidRPr="00B53874">
        <w:rPr>
          <w:rFonts w:ascii="宋体" w:eastAsia="宋体" w:hAnsi="宋体" w:cs="宋体" w:hint="eastAsia"/>
          <w:sz w:val="21"/>
          <w:szCs w:val="21"/>
        </w:rPr>
        <w:t>新建、改建、扩建建筑应在建筑施工图设计阶段或装修施工图设计阶段计算装配式装修技术评分并进行预评价；</w:t>
      </w:r>
    </w:p>
    <w:p w14:paraId="37F1148D" w14:textId="03A814BD" w:rsidR="008D7DD3" w:rsidRPr="00B53874" w:rsidRDefault="00261A31" w:rsidP="008D7DD3">
      <w:pPr>
        <w:widowControl/>
        <w:spacing w:line="240" w:lineRule="auto"/>
        <w:ind w:firstLineChars="200" w:firstLine="420"/>
        <w:jc w:val="left"/>
        <w:rPr>
          <w:rFonts w:ascii="宋体" w:eastAsia="宋体" w:hAnsi="宋体" w:cs="宋体"/>
          <w:sz w:val="21"/>
          <w:szCs w:val="21"/>
        </w:rPr>
      </w:pPr>
      <w:r w:rsidRPr="00B53874">
        <w:rPr>
          <w:rFonts w:ascii="Times New Roman" w:hAnsi="Times New Roman" w:cs="Times New Roman"/>
          <w:b/>
          <w:bCs/>
          <w:sz w:val="21"/>
          <w:szCs w:val="21"/>
        </w:rPr>
        <w:t>2</w:t>
      </w:r>
      <w:r w:rsidRPr="00B53874">
        <w:rPr>
          <w:rFonts w:ascii="宋体" w:eastAsia="宋体" w:hAnsi="宋体" w:cs="宋体"/>
          <w:sz w:val="21"/>
          <w:szCs w:val="21"/>
        </w:rPr>
        <w:t xml:space="preserve">  </w:t>
      </w:r>
      <w:r w:rsidR="008D7DD3" w:rsidRPr="00B53874">
        <w:rPr>
          <w:rFonts w:ascii="宋体" w:eastAsia="宋体" w:hAnsi="宋体" w:cs="宋体" w:hint="eastAsia"/>
          <w:sz w:val="21"/>
          <w:szCs w:val="21"/>
        </w:rPr>
        <w:t>既有建筑只对室内装修改造时，应在装修施工图设计阶段计算装配式装修技术评分并进行预评价；</w:t>
      </w:r>
    </w:p>
    <w:p w14:paraId="364CDC79" w14:textId="6230475D" w:rsidR="00D875B4" w:rsidRDefault="00261A31">
      <w:pPr>
        <w:widowControl/>
        <w:spacing w:line="240" w:lineRule="auto"/>
        <w:ind w:firstLineChars="200" w:firstLine="420"/>
        <w:jc w:val="left"/>
        <w:rPr>
          <w:rFonts w:ascii="宋体" w:eastAsia="宋体" w:hAnsi="宋体" w:cs="宋体"/>
          <w:color w:val="000000" w:themeColor="text1"/>
          <w:sz w:val="21"/>
          <w:szCs w:val="21"/>
        </w:rPr>
      </w:pPr>
      <w:r>
        <w:rPr>
          <w:rFonts w:ascii="Times New Roman" w:hAnsi="Times New Roman" w:cs="Times New Roman"/>
          <w:b/>
          <w:bCs/>
          <w:sz w:val="21"/>
          <w:szCs w:val="21"/>
        </w:rPr>
        <w:t>3</w:t>
      </w:r>
      <w:r w:rsidR="00465C3C">
        <w:rPr>
          <w:rFonts w:asciiTheme="minorEastAsia" w:hAnsiTheme="minorEastAsia" w:hint="eastAsia"/>
          <w:sz w:val="21"/>
          <w:szCs w:val="21"/>
        </w:rPr>
        <w:t xml:space="preserve">  </w:t>
      </w:r>
      <w:r w:rsidR="001A7128">
        <w:rPr>
          <w:rFonts w:ascii="宋体" w:eastAsia="宋体" w:hAnsi="宋体" w:cs="宋体" w:hint="eastAsia"/>
          <w:sz w:val="21"/>
          <w:szCs w:val="21"/>
        </w:rPr>
        <w:t>项目评价应在项目竣工验收前进行，</w:t>
      </w:r>
      <w:r w:rsidR="00D20C21">
        <w:rPr>
          <w:rFonts w:ascii="宋体" w:eastAsia="宋体" w:hAnsi="宋体" w:cs="宋体" w:hint="eastAsia"/>
          <w:sz w:val="21"/>
          <w:szCs w:val="21"/>
        </w:rPr>
        <w:t>复核</w:t>
      </w:r>
      <w:r w:rsidR="001A7128">
        <w:rPr>
          <w:rFonts w:ascii="宋体" w:eastAsia="宋体" w:hAnsi="宋体" w:cs="宋体" w:hint="eastAsia"/>
          <w:sz w:val="21"/>
          <w:szCs w:val="21"/>
        </w:rPr>
        <w:t>装配式装修技术评分和确定评价等级。</w:t>
      </w:r>
    </w:p>
    <w:p w14:paraId="3DB2CCD3" w14:textId="77777777" w:rsidR="00D875B4" w:rsidRDefault="001A7128">
      <w:pP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w:t>
      </w:r>
      <w:r>
        <w:rPr>
          <w:rFonts w:ascii="宋体" w:eastAsia="宋体" w:hAnsi="宋体" w:cs="宋体" w:hint="eastAsia"/>
          <w:b/>
          <w:color w:val="000000" w:themeColor="text1"/>
          <w:sz w:val="21"/>
          <w:szCs w:val="21"/>
        </w:rPr>
        <w:t>条文说明</w:t>
      </w:r>
      <w:r>
        <w:rPr>
          <w:rFonts w:ascii="宋体" w:eastAsia="宋体" w:hAnsi="宋体" w:cs="宋体" w:hint="eastAsia"/>
          <w:color w:val="000000" w:themeColor="text1"/>
          <w:sz w:val="21"/>
          <w:szCs w:val="21"/>
        </w:rPr>
        <w:t>】</w:t>
      </w:r>
    </w:p>
    <w:p w14:paraId="0F687D58" w14:textId="712E972B" w:rsidR="00D875B4" w:rsidRDefault="001A7128">
      <w:pPr>
        <w:spacing w:line="24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新建</w:t>
      </w:r>
      <w:r w:rsidR="00006042" w:rsidRPr="0013596D">
        <w:rPr>
          <w:rFonts w:ascii="宋体" w:eastAsia="宋体" w:hAnsi="宋体" w:cs="宋体" w:hint="eastAsia"/>
          <w:sz w:val="21"/>
          <w:szCs w:val="21"/>
        </w:rPr>
        <w:t>、改建、扩建</w:t>
      </w:r>
      <w:r>
        <w:rPr>
          <w:rFonts w:ascii="宋体" w:eastAsia="宋体" w:hAnsi="宋体" w:cs="宋体" w:hint="eastAsia"/>
          <w:color w:val="000000" w:themeColor="text1"/>
          <w:sz w:val="21"/>
          <w:szCs w:val="21"/>
        </w:rPr>
        <w:t>建筑</w:t>
      </w:r>
      <w:r>
        <w:rPr>
          <w:rFonts w:ascii="宋体" w:eastAsia="宋体" w:hAnsi="宋体" w:cs="宋体"/>
          <w:color w:val="000000" w:themeColor="text1"/>
          <w:sz w:val="21"/>
          <w:szCs w:val="21"/>
        </w:rPr>
        <w:t>进行</w:t>
      </w:r>
      <w:r>
        <w:rPr>
          <w:rFonts w:ascii="宋体" w:eastAsia="宋体" w:hAnsi="宋体" w:cs="宋体" w:hint="eastAsia"/>
          <w:color w:val="000000" w:themeColor="text1"/>
          <w:sz w:val="21"/>
          <w:szCs w:val="21"/>
        </w:rPr>
        <w:t>预评价</w:t>
      </w:r>
      <w:r w:rsidR="00A74634">
        <w:rPr>
          <w:rFonts w:ascii="宋体" w:eastAsia="宋体" w:hAnsi="宋体" w:cs="宋体" w:hint="eastAsia"/>
          <w:color w:val="000000" w:themeColor="text1"/>
          <w:sz w:val="21"/>
          <w:szCs w:val="21"/>
        </w:rPr>
        <w:t>时应</w:t>
      </w:r>
      <w:r>
        <w:rPr>
          <w:rFonts w:ascii="宋体" w:eastAsia="宋体" w:hAnsi="宋体" w:cs="宋体"/>
          <w:color w:val="000000" w:themeColor="text1"/>
          <w:sz w:val="21"/>
          <w:szCs w:val="21"/>
        </w:rPr>
        <w:t>提供可用于</w:t>
      </w:r>
      <w:r>
        <w:rPr>
          <w:rFonts w:ascii="宋体" w:eastAsia="宋体" w:hAnsi="宋体" w:cs="宋体" w:hint="eastAsia"/>
          <w:color w:val="000000" w:themeColor="text1"/>
          <w:sz w:val="21"/>
          <w:szCs w:val="21"/>
        </w:rPr>
        <w:t>评价</w:t>
      </w:r>
      <w:r>
        <w:rPr>
          <w:rFonts w:ascii="宋体" w:eastAsia="宋体" w:hAnsi="宋体" w:cs="宋体"/>
          <w:color w:val="000000" w:themeColor="text1"/>
          <w:sz w:val="21"/>
          <w:szCs w:val="21"/>
        </w:rPr>
        <w:t>的装修施工图</w:t>
      </w:r>
      <w:r w:rsidR="00A74634">
        <w:rPr>
          <w:rFonts w:ascii="宋体" w:eastAsia="宋体" w:hAnsi="宋体" w:cs="宋体" w:hint="eastAsia"/>
          <w:color w:val="000000" w:themeColor="text1"/>
          <w:sz w:val="21"/>
          <w:szCs w:val="21"/>
        </w:rPr>
        <w:t>。</w:t>
      </w:r>
      <w:r>
        <w:rPr>
          <w:rFonts w:ascii="宋体" w:eastAsia="宋体" w:hAnsi="宋体" w:cs="宋体" w:hint="eastAsia"/>
          <w:color w:val="000000" w:themeColor="text1"/>
          <w:sz w:val="21"/>
          <w:szCs w:val="21"/>
        </w:rPr>
        <w:t>在</w:t>
      </w:r>
      <w:r>
        <w:rPr>
          <w:rFonts w:ascii="宋体" w:eastAsia="宋体" w:hAnsi="宋体" w:cs="宋体"/>
          <w:color w:val="000000" w:themeColor="text1"/>
          <w:sz w:val="21"/>
          <w:szCs w:val="21"/>
        </w:rPr>
        <w:t>建筑施工图设计</w:t>
      </w:r>
      <w:r>
        <w:rPr>
          <w:rFonts w:ascii="宋体" w:eastAsia="宋体" w:hAnsi="宋体" w:cs="宋体" w:hint="eastAsia"/>
          <w:color w:val="000000" w:themeColor="text1"/>
          <w:sz w:val="21"/>
          <w:szCs w:val="21"/>
        </w:rPr>
        <w:t>阶段</w:t>
      </w:r>
      <w:r>
        <w:rPr>
          <w:rFonts w:ascii="宋体" w:eastAsia="宋体" w:hAnsi="宋体" w:cs="宋体"/>
          <w:color w:val="000000" w:themeColor="text1"/>
          <w:sz w:val="21"/>
          <w:szCs w:val="21"/>
        </w:rPr>
        <w:t>进行装配式装修预评价工作，</w:t>
      </w:r>
      <w:r w:rsidR="00A74634">
        <w:rPr>
          <w:rFonts w:ascii="宋体" w:eastAsia="宋体" w:hAnsi="宋体" w:cs="宋体" w:hint="eastAsia"/>
          <w:color w:val="000000" w:themeColor="text1"/>
          <w:sz w:val="21"/>
          <w:szCs w:val="21"/>
        </w:rPr>
        <w:t>代表</w:t>
      </w:r>
      <w:r w:rsidR="00006042">
        <w:rPr>
          <w:rFonts w:ascii="宋体" w:eastAsia="宋体" w:hAnsi="宋体" w:cs="宋体" w:hint="eastAsia"/>
          <w:color w:val="000000" w:themeColor="text1"/>
          <w:sz w:val="21"/>
          <w:szCs w:val="21"/>
        </w:rPr>
        <w:t>着</w:t>
      </w:r>
      <w:r>
        <w:rPr>
          <w:rFonts w:ascii="宋体" w:eastAsia="宋体" w:hAnsi="宋体" w:cs="宋体"/>
          <w:color w:val="000000" w:themeColor="text1"/>
          <w:sz w:val="21"/>
          <w:szCs w:val="21"/>
        </w:rPr>
        <w:t>建筑</w:t>
      </w:r>
      <w:r>
        <w:rPr>
          <w:rFonts w:ascii="宋体" w:eastAsia="宋体" w:hAnsi="宋体" w:cs="宋体" w:hint="eastAsia"/>
          <w:color w:val="000000" w:themeColor="text1"/>
          <w:sz w:val="21"/>
          <w:szCs w:val="21"/>
        </w:rPr>
        <w:t>装修</w:t>
      </w:r>
      <w:r>
        <w:rPr>
          <w:rFonts w:ascii="宋体" w:eastAsia="宋体" w:hAnsi="宋体" w:cs="宋体"/>
          <w:color w:val="000000" w:themeColor="text1"/>
          <w:sz w:val="21"/>
          <w:szCs w:val="21"/>
        </w:rPr>
        <w:t>一体化设计</w:t>
      </w:r>
      <w:r w:rsidR="00D27804">
        <w:rPr>
          <w:rFonts w:ascii="宋体" w:eastAsia="宋体" w:hAnsi="宋体" w:cs="宋体" w:hint="eastAsia"/>
          <w:color w:val="000000" w:themeColor="text1"/>
          <w:sz w:val="21"/>
          <w:szCs w:val="21"/>
        </w:rPr>
        <w:t>水平更高</w:t>
      </w:r>
      <w:r w:rsidR="00006042">
        <w:rPr>
          <w:rFonts w:ascii="宋体" w:eastAsia="宋体" w:hAnsi="宋体" w:cs="宋体" w:hint="eastAsia"/>
          <w:color w:val="000000" w:themeColor="text1"/>
          <w:sz w:val="21"/>
          <w:szCs w:val="21"/>
        </w:rPr>
        <w:t>，建筑设计阶段各专业协同设计能力更强</w:t>
      </w:r>
      <w:r w:rsidR="00D27804">
        <w:rPr>
          <w:rFonts w:ascii="宋体" w:eastAsia="宋体" w:hAnsi="宋体" w:cs="宋体" w:hint="eastAsia"/>
          <w:color w:val="000000" w:themeColor="text1"/>
          <w:sz w:val="21"/>
          <w:szCs w:val="21"/>
        </w:rPr>
        <w:t>。</w:t>
      </w:r>
    </w:p>
    <w:p w14:paraId="369D3F68" w14:textId="1542CD4B" w:rsidR="00D875B4" w:rsidRDefault="001A7128">
      <w:pPr>
        <w:widowControl/>
        <w:spacing w:line="240" w:lineRule="auto"/>
        <w:jc w:val="left"/>
        <w:rPr>
          <w:rFonts w:ascii="宋体" w:eastAsia="宋体" w:hAnsi="宋体" w:cs="宋体"/>
          <w:sz w:val="21"/>
          <w:szCs w:val="21"/>
        </w:rPr>
      </w:pPr>
      <w:r>
        <w:rPr>
          <w:rFonts w:ascii="Times New Roman" w:hAnsi="Times New Roman" w:cs="Times New Roman" w:hint="eastAsia"/>
          <w:b/>
          <w:sz w:val="21"/>
          <w:szCs w:val="21"/>
        </w:rPr>
        <w:t>3</w:t>
      </w:r>
      <w:r>
        <w:rPr>
          <w:rFonts w:ascii="宋体" w:eastAsia="宋体" w:hAnsi="宋体" w:cs="Times New Roman"/>
          <w:b/>
          <w:sz w:val="21"/>
          <w:szCs w:val="21"/>
        </w:rPr>
        <w:t>.</w:t>
      </w:r>
      <w:r>
        <w:rPr>
          <w:rFonts w:ascii="Times New Roman" w:hAnsi="Times New Roman" w:cs="Times New Roman"/>
          <w:b/>
          <w:sz w:val="21"/>
          <w:szCs w:val="21"/>
        </w:rPr>
        <w:t>0</w:t>
      </w:r>
      <w:r>
        <w:rPr>
          <w:rFonts w:ascii="宋体" w:eastAsia="宋体" w:hAnsi="宋体" w:cs="Times New Roman"/>
          <w:b/>
          <w:sz w:val="21"/>
          <w:szCs w:val="21"/>
        </w:rPr>
        <w:t>.</w:t>
      </w:r>
      <w:r>
        <w:rPr>
          <w:rFonts w:ascii="Times New Roman" w:hAnsi="Times New Roman" w:cs="Times New Roman"/>
          <w:b/>
          <w:sz w:val="21"/>
          <w:szCs w:val="21"/>
        </w:rPr>
        <w:t>4</w:t>
      </w:r>
      <w:r>
        <w:rPr>
          <w:rFonts w:ascii="宋体" w:eastAsia="宋体" w:hAnsi="宋体" w:cs="宋体"/>
          <w:sz w:val="21"/>
          <w:szCs w:val="21"/>
        </w:rPr>
        <w:t xml:space="preserve">  </w:t>
      </w:r>
      <w:r>
        <w:rPr>
          <w:rFonts w:ascii="宋体" w:eastAsia="宋体" w:hAnsi="宋体" w:cs="宋体" w:hint="eastAsia"/>
          <w:sz w:val="21"/>
          <w:szCs w:val="21"/>
        </w:rPr>
        <w:t>装配式装修应同时满足下列要求：</w:t>
      </w:r>
    </w:p>
    <w:p w14:paraId="27F7C368" w14:textId="1DACC26F" w:rsidR="00D875B4" w:rsidRPr="00B91763" w:rsidRDefault="001A7128">
      <w:pPr>
        <w:widowControl/>
        <w:spacing w:line="240" w:lineRule="auto"/>
        <w:ind w:firstLine="420"/>
        <w:jc w:val="left"/>
        <w:rPr>
          <w:rFonts w:ascii="宋体" w:eastAsia="宋体" w:hAnsi="宋体" w:cs="宋体"/>
          <w:sz w:val="21"/>
          <w:szCs w:val="21"/>
        </w:rPr>
      </w:pPr>
      <w:r w:rsidRPr="00B91763">
        <w:rPr>
          <w:rFonts w:ascii="宋体" w:eastAsia="宋体" w:hAnsi="宋体" w:cs="宋体"/>
          <w:b/>
          <w:sz w:val="21"/>
          <w:szCs w:val="21"/>
        </w:rPr>
        <w:t>1</w:t>
      </w:r>
      <w:r w:rsidRPr="00B91763">
        <w:rPr>
          <w:rFonts w:ascii="宋体" w:eastAsia="宋体" w:hAnsi="宋体" w:cs="宋体"/>
          <w:sz w:val="21"/>
          <w:szCs w:val="21"/>
        </w:rPr>
        <w:t xml:space="preserve">  </w:t>
      </w:r>
      <w:r w:rsidRPr="00B91763">
        <w:rPr>
          <w:rFonts w:ascii="宋体" w:eastAsia="宋体" w:hAnsi="宋体" w:cs="宋体" w:hint="eastAsia"/>
          <w:sz w:val="21"/>
          <w:szCs w:val="21"/>
        </w:rPr>
        <w:t>技术</w:t>
      </w:r>
      <w:r w:rsidR="00D27804" w:rsidRPr="00B91763">
        <w:rPr>
          <w:rFonts w:ascii="宋体" w:eastAsia="宋体" w:hAnsi="宋体" w:cs="宋体" w:hint="eastAsia"/>
          <w:sz w:val="21"/>
          <w:szCs w:val="21"/>
        </w:rPr>
        <w:t>总</w:t>
      </w:r>
      <w:r w:rsidRPr="00B91763">
        <w:rPr>
          <w:rFonts w:ascii="宋体" w:eastAsia="宋体" w:hAnsi="宋体" w:cs="宋体" w:hint="eastAsia"/>
          <w:sz w:val="21"/>
          <w:szCs w:val="21"/>
        </w:rPr>
        <w:t>评分不应低于6</w:t>
      </w:r>
      <w:r w:rsidRPr="00B91763">
        <w:rPr>
          <w:rFonts w:ascii="宋体" w:eastAsia="宋体" w:hAnsi="宋体" w:cs="宋体"/>
          <w:sz w:val="21"/>
          <w:szCs w:val="21"/>
        </w:rPr>
        <w:t>0</w:t>
      </w:r>
      <w:r w:rsidRPr="00B91763">
        <w:rPr>
          <w:rFonts w:ascii="宋体" w:eastAsia="宋体" w:hAnsi="宋体" w:cs="宋体" w:hint="eastAsia"/>
          <w:sz w:val="21"/>
          <w:szCs w:val="21"/>
        </w:rPr>
        <w:t>分；</w:t>
      </w:r>
    </w:p>
    <w:p w14:paraId="6710468B" w14:textId="77777777" w:rsidR="00D875B4" w:rsidRPr="00B91763" w:rsidRDefault="001A7128">
      <w:pPr>
        <w:widowControl/>
        <w:spacing w:line="240" w:lineRule="auto"/>
        <w:ind w:firstLine="420"/>
        <w:jc w:val="left"/>
        <w:rPr>
          <w:rFonts w:ascii="宋体" w:eastAsia="宋体" w:hAnsi="宋体" w:cs="宋体"/>
          <w:sz w:val="21"/>
          <w:szCs w:val="21"/>
        </w:rPr>
      </w:pPr>
      <w:r w:rsidRPr="00B91763">
        <w:rPr>
          <w:rFonts w:ascii="宋体" w:eastAsia="宋体" w:hAnsi="宋体" w:cs="宋体"/>
          <w:b/>
          <w:sz w:val="21"/>
          <w:szCs w:val="21"/>
        </w:rPr>
        <w:t>2</w:t>
      </w:r>
      <w:r w:rsidRPr="00B91763">
        <w:rPr>
          <w:rFonts w:ascii="宋体" w:eastAsia="宋体" w:hAnsi="宋体" w:cs="宋体"/>
          <w:sz w:val="21"/>
          <w:szCs w:val="21"/>
        </w:rPr>
        <w:t xml:space="preserve">  </w:t>
      </w:r>
      <w:r w:rsidRPr="00B91763">
        <w:rPr>
          <w:rFonts w:ascii="宋体" w:eastAsia="宋体" w:hAnsi="宋体" w:cs="宋体" w:hint="eastAsia"/>
          <w:sz w:val="21"/>
          <w:szCs w:val="21"/>
        </w:rPr>
        <w:t>设计协同与标准化的技术评分不应低于</w:t>
      </w:r>
      <w:r w:rsidRPr="00B91763">
        <w:rPr>
          <w:rFonts w:ascii="宋体" w:eastAsia="宋体" w:hAnsi="宋体" w:cs="宋体"/>
          <w:sz w:val="21"/>
          <w:szCs w:val="21"/>
        </w:rPr>
        <w:t>3</w:t>
      </w:r>
      <w:r w:rsidRPr="00B91763">
        <w:rPr>
          <w:rFonts w:ascii="宋体" w:eastAsia="宋体" w:hAnsi="宋体" w:cs="宋体" w:hint="eastAsia"/>
          <w:sz w:val="21"/>
          <w:szCs w:val="21"/>
        </w:rPr>
        <w:t>分；</w:t>
      </w:r>
    </w:p>
    <w:p w14:paraId="766F338F" w14:textId="4F01D712" w:rsidR="00D875B4" w:rsidRPr="00B91763" w:rsidRDefault="001A7128">
      <w:pPr>
        <w:widowControl/>
        <w:spacing w:line="240" w:lineRule="auto"/>
        <w:ind w:firstLine="420"/>
        <w:jc w:val="left"/>
        <w:rPr>
          <w:rFonts w:ascii="宋体" w:eastAsia="宋体" w:hAnsi="宋体" w:cs="宋体"/>
          <w:sz w:val="21"/>
          <w:szCs w:val="21"/>
        </w:rPr>
      </w:pPr>
      <w:r w:rsidRPr="00B91763">
        <w:rPr>
          <w:rFonts w:ascii="宋体" w:eastAsia="宋体" w:hAnsi="宋体" w:cs="宋体"/>
          <w:b/>
          <w:sz w:val="21"/>
          <w:szCs w:val="21"/>
        </w:rPr>
        <w:t>3</w:t>
      </w:r>
      <w:r w:rsidRPr="00B91763">
        <w:rPr>
          <w:rFonts w:ascii="宋体" w:eastAsia="宋体" w:hAnsi="宋体" w:cs="宋体"/>
          <w:sz w:val="21"/>
          <w:szCs w:val="21"/>
        </w:rPr>
        <w:t xml:space="preserve">  </w:t>
      </w:r>
      <w:r w:rsidR="00215307" w:rsidRPr="00B91763">
        <w:rPr>
          <w:rFonts w:ascii="宋体" w:eastAsia="宋体" w:hAnsi="宋体" w:cs="宋体" w:hint="eastAsia"/>
          <w:sz w:val="21"/>
          <w:szCs w:val="21"/>
        </w:rPr>
        <w:t>工厂生产与装配安装</w:t>
      </w:r>
      <w:r w:rsidRPr="00B91763">
        <w:rPr>
          <w:rFonts w:ascii="宋体" w:eastAsia="宋体" w:hAnsi="宋体" w:cs="宋体" w:hint="eastAsia"/>
          <w:sz w:val="21"/>
          <w:szCs w:val="21"/>
        </w:rPr>
        <w:t>的技术评分不应低于</w:t>
      </w:r>
      <w:r w:rsidR="00215307" w:rsidRPr="00B91763">
        <w:rPr>
          <w:rFonts w:ascii="宋体" w:eastAsia="宋体" w:hAnsi="宋体" w:cs="宋体"/>
          <w:sz w:val="21"/>
          <w:szCs w:val="21"/>
        </w:rPr>
        <w:t>2</w:t>
      </w:r>
      <w:r w:rsidRPr="00B91763">
        <w:rPr>
          <w:rFonts w:ascii="宋体" w:eastAsia="宋体" w:hAnsi="宋体" w:cs="宋体"/>
          <w:sz w:val="21"/>
          <w:szCs w:val="21"/>
        </w:rPr>
        <w:t>0</w:t>
      </w:r>
      <w:r w:rsidRPr="00B91763">
        <w:rPr>
          <w:rFonts w:ascii="宋体" w:eastAsia="宋体" w:hAnsi="宋体" w:cs="宋体" w:hint="eastAsia"/>
          <w:sz w:val="21"/>
          <w:szCs w:val="21"/>
        </w:rPr>
        <w:t>分；</w:t>
      </w:r>
    </w:p>
    <w:p w14:paraId="2319F8D3" w14:textId="2DF270A5" w:rsidR="00D875B4" w:rsidRPr="00B91763" w:rsidRDefault="001A7128">
      <w:pPr>
        <w:widowControl/>
        <w:spacing w:line="240" w:lineRule="auto"/>
        <w:ind w:firstLine="420"/>
        <w:jc w:val="left"/>
        <w:rPr>
          <w:rFonts w:ascii="宋体" w:eastAsia="宋体" w:hAnsi="宋体" w:cs="宋体"/>
          <w:sz w:val="21"/>
          <w:szCs w:val="21"/>
        </w:rPr>
      </w:pPr>
      <w:r w:rsidRPr="00B91763">
        <w:rPr>
          <w:rFonts w:ascii="宋体" w:eastAsia="宋体" w:hAnsi="宋体" w:cs="宋体"/>
          <w:b/>
          <w:sz w:val="21"/>
          <w:szCs w:val="21"/>
        </w:rPr>
        <w:t>4</w:t>
      </w:r>
      <w:r w:rsidRPr="00B91763">
        <w:rPr>
          <w:rFonts w:ascii="宋体" w:eastAsia="宋体" w:hAnsi="宋体" w:cs="宋体"/>
          <w:sz w:val="21"/>
          <w:szCs w:val="21"/>
        </w:rPr>
        <w:t xml:space="preserve">  </w:t>
      </w:r>
      <w:r w:rsidR="008A21DB" w:rsidRPr="00B91763">
        <w:rPr>
          <w:rFonts w:ascii="宋体" w:eastAsia="宋体" w:hAnsi="宋体" w:cs="宋体" w:hint="eastAsia"/>
          <w:sz w:val="21"/>
          <w:szCs w:val="21"/>
        </w:rPr>
        <w:t>居住建筑</w:t>
      </w:r>
      <w:r w:rsidR="001F4AEE" w:rsidRPr="00B91763">
        <w:rPr>
          <w:rFonts w:ascii="宋体" w:eastAsia="宋体" w:hAnsi="宋体" w:cs="宋体" w:hint="eastAsia"/>
          <w:sz w:val="21"/>
          <w:szCs w:val="21"/>
        </w:rPr>
        <w:t>集成式</w:t>
      </w:r>
      <w:r w:rsidRPr="00B91763">
        <w:rPr>
          <w:rFonts w:ascii="宋体" w:eastAsia="宋体" w:hAnsi="宋体" w:cs="宋体" w:hint="eastAsia"/>
          <w:sz w:val="21"/>
          <w:szCs w:val="21"/>
        </w:rPr>
        <w:t>卫生间</w:t>
      </w:r>
      <w:r w:rsidR="008A21DB" w:rsidRPr="00B91763">
        <w:rPr>
          <w:rFonts w:ascii="宋体" w:eastAsia="宋体" w:hAnsi="宋体" w:cs="宋体" w:hint="eastAsia"/>
          <w:sz w:val="21"/>
          <w:szCs w:val="21"/>
        </w:rPr>
        <w:t>和</w:t>
      </w:r>
      <w:r w:rsidR="001F4AEE" w:rsidRPr="00B91763">
        <w:rPr>
          <w:rFonts w:ascii="宋体" w:eastAsia="宋体" w:hAnsi="宋体" w:cs="宋体" w:hint="eastAsia"/>
          <w:sz w:val="21"/>
          <w:szCs w:val="21"/>
        </w:rPr>
        <w:t>集成式</w:t>
      </w:r>
      <w:r w:rsidR="008A21DB" w:rsidRPr="00B91763">
        <w:rPr>
          <w:rFonts w:ascii="宋体" w:eastAsia="宋体" w:hAnsi="宋体" w:cs="宋体" w:hint="eastAsia"/>
          <w:sz w:val="21"/>
          <w:szCs w:val="21"/>
        </w:rPr>
        <w:t>厨房</w:t>
      </w:r>
      <w:r w:rsidRPr="00B91763">
        <w:rPr>
          <w:rFonts w:ascii="宋体" w:eastAsia="宋体" w:hAnsi="宋体" w:cs="宋体" w:hint="eastAsia"/>
          <w:sz w:val="21"/>
          <w:szCs w:val="21"/>
        </w:rPr>
        <w:t>的技术</w:t>
      </w:r>
      <w:r w:rsidR="008A21DB" w:rsidRPr="00B91763">
        <w:rPr>
          <w:rFonts w:ascii="宋体" w:eastAsia="宋体" w:hAnsi="宋体" w:cs="宋体" w:hint="eastAsia"/>
          <w:sz w:val="21"/>
          <w:szCs w:val="21"/>
        </w:rPr>
        <w:t>总</w:t>
      </w:r>
      <w:r w:rsidRPr="00B91763">
        <w:rPr>
          <w:rFonts w:ascii="宋体" w:eastAsia="宋体" w:hAnsi="宋体" w:cs="宋体" w:hint="eastAsia"/>
          <w:sz w:val="21"/>
          <w:szCs w:val="21"/>
        </w:rPr>
        <w:t>评分不应不低于</w:t>
      </w:r>
      <w:r w:rsidRPr="00B91763">
        <w:rPr>
          <w:rFonts w:ascii="宋体" w:eastAsia="宋体" w:hAnsi="宋体" w:cs="宋体"/>
          <w:sz w:val="21"/>
          <w:szCs w:val="21"/>
        </w:rPr>
        <w:t>8</w:t>
      </w:r>
      <w:r w:rsidRPr="00B91763">
        <w:rPr>
          <w:rFonts w:ascii="宋体" w:eastAsia="宋体" w:hAnsi="宋体" w:cs="宋体" w:hint="eastAsia"/>
          <w:sz w:val="21"/>
          <w:szCs w:val="21"/>
        </w:rPr>
        <w:t>分</w:t>
      </w:r>
      <w:r w:rsidR="00D27804" w:rsidRPr="00B91763">
        <w:rPr>
          <w:rFonts w:ascii="宋体" w:eastAsia="宋体" w:hAnsi="宋体" w:cs="宋体" w:hint="eastAsia"/>
          <w:sz w:val="21"/>
          <w:szCs w:val="21"/>
        </w:rPr>
        <w:t>。</w:t>
      </w:r>
    </w:p>
    <w:p w14:paraId="366B8481" w14:textId="77777777" w:rsidR="00D875B4" w:rsidRDefault="00D875B4">
      <w:pPr>
        <w:widowControl/>
        <w:spacing w:line="240" w:lineRule="auto"/>
        <w:ind w:firstLine="420"/>
        <w:jc w:val="left"/>
        <w:rPr>
          <w:rFonts w:asciiTheme="minorEastAsia" w:hAnsiTheme="minorEastAsia"/>
          <w:sz w:val="21"/>
          <w:szCs w:val="21"/>
        </w:rPr>
      </w:pPr>
    </w:p>
    <w:p w14:paraId="55C71823" w14:textId="77777777" w:rsidR="00D875B4" w:rsidRDefault="001A7128">
      <w:pPr>
        <w:widowControl/>
        <w:spacing w:line="240" w:lineRule="auto"/>
        <w:jc w:val="left"/>
        <w:rPr>
          <w:rFonts w:ascii="Times New Roman" w:hAnsi="Times New Roman" w:cs="Times New Roman"/>
        </w:rPr>
      </w:pPr>
      <w:bookmarkStart w:id="10" w:name="_Toc54885810"/>
      <w:bookmarkStart w:id="11" w:name="_Toc18092"/>
      <w:r>
        <w:rPr>
          <w:rFonts w:ascii="Times New Roman" w:hAnsi="Times New Roman" w:cs="Times New Roman"/>
        </w:rPr>
        <w:br w:type="page"/>
      </w:r>
    </w:p>
    <w:p w14:paraId="51F5D74C" w14:textId="77777777" w:rsidR="00D875B4" w:rsidRDefault="001A7128">
      <w:pPr>
        <w:pStyle w:val="af1"/>
        <w:spacing w:before="360" w:after="360" w:line="240" w:lineRule="auto"/>
        <w:outlineLvl w:val="0"/>
      </w:pPr>
      <w:bookmarkStart w:id="12" w:name="_Toc137721474"/>
      <w:r>
        <w:rPr>
          <w:rFonts w:ascii="Times New Roman" w:hAnsi="Times New Roman" w:cs="Times New Roman"/>
        </w:rPr>
        <w:lastRenderedPageBreak/>
        <w:t>4</w:t>
      </w:r>
      <w:r>
        <w:rPr>
          <w:rFonts w:hint="eastAsia"/>
        </w:rPr>
        <w:t xml:space="preserve">  </w:t>
      </w:r>
      <w:r>
        <w:rPr>
          <w:rFonts w:hint="eastAsia"/>
          <w:b w:val="0"/>
          <w:bCs w:val="0"/>
        </w:rPr>
        <w:t>技术评分计算</w:t>
      </w:r>
      <w:bookmarkEnd w:id="10"/>
      <w:bookmarkEnd w:id="11"/>
      <w:bookmarkEnd w:id="12"/>
    </w:p>
    <w:p w14:paraId="5F515D9E" w14:textId="28B7E114" w:rsidR="00D875B4" w:rsidRDefault="001A7128">
      <w:pPr>
        <w:spacing w:line="240" w:lineRule="auto"/>
        <w:rPr>
          <w:rFonts w:ascii="宋体" w:eastAsia="宋体" w:hAnsi="宋体" w:cs="宋体"/>
          <w:sz w:val="21"/>
          <w:szCs w:val="21"/>
        </w:rPr>
      </w:pPr>
      <w:r>
        <w:rPr>
          <w:rFonts w:ascii="Times New Roman" w:hAnsi="Times New Roman" w:cs="Times New Roman" w:hint="eastAsia"/>
          <w:b/>
          <w:sz w:val="21"/>
          <w:szCs w:val="21"/>
        </w:rPr>
        <w:t>4</w:t>
      </w:r>
      <w:r>
        <w:rPr>
          <w:rFonts w:ascii="宋体" w:eastAsia="宋体" w:hAnsi="宋体" w:cs="宋体" w:hint="eastAsia"/>
          <w:b/>
          <w:bCs/>
          <w:sz w:val="21"/>
          <w:szCs w:val="21"/>
        </w:rPr>
        <w:t>.</w:t>
      </w:r>
      <w:r>
        <w:rPr>
          <w:rFonts w:ascii="Times New Roman" w:hAnsi="Times New Roman" w:cs="Times New Roman" w:hint="eastAsia"/>
          <w:b/>
          <w:sz w:val="21"/>
          <w:szCs w:val="21"/>
        </w:rPr>
        <w:t>0</w:t>
      </w:r>
      <w:r>
        <w:rPr>
          <w:rFonts w:ascii="宋体" w:eastAsia="宋体" w:hAnsi="宋体" w:cs="宋体" w:hint="eastAsia"/>
          <w:b/>
          <w:bCs/>
          <w:sz w:val="21"/>
          <w:szCs w:val="21"/>
        </w:rPr>
        <w:t>.</w:t>
      </w:r>
      <w:r>
        <w:rPr>
          <w:rFonts w:ascii="Times New Roman" w:hAnsi="Times New Roman" w:cs="Times New Roman" w:hint="eastAsia"/>
          <w:b/>
          <w:sz w:val="21"/>
          <w:szCs w:val="21"/>
        </w:rPr>
        <w:t>1</w:t>
      </w:r>
      <w:r>
        <w:rPr>
          <w:b/>
        </w:rPr>
        <w:t xml:space="preserve"> </w:t>
      </w:r>
      <w:r>
        <w:rPr>
          <w:b/>
          <w:sz w:val="21"/>
          <w:szCs w:val="21"/>
        </w:rPr>
        <w:t xml:space="preserve"> </w:t>
      </w:r>
      <w:r>
        <w:rPr>
          <w:rFonts w:ascii="宋体" w:eastAsia="宋体" w:hAnsi="宋体" w:cs="宋体" w:hint="eastAsia"/>
          <w:sz w:val="21"/>
          <w:szCs w:val="21"/>
        </w:rPr>
        <w:t>装配式装修技术</w:t>
      </w:r>
      <w:r w:rsidR="00AF1058">
        <w:rPr>
          <w:rFonts w:ascii="宋体" w:eastAsia="宋体" w:hAnsi="宋体" w:cs="宋体" w:hint="eastAsia"/>
          <w:sz w:val="21"/>
          <w:szCs w:val="21"/>
        </w:rPr>
        <w:t>总</w:t>
      </w:r>
      <w:r>
        <w:rPr>
          <w:rFonts w:ascii="宋体" w:eastAsia="宋体" w:hAnsi="宋体" w:cs="宋体" w:hint="eastAsia"/>
          <w:sz w:val="21"/>
          <w:szCs w:val="21"/>
        </w:rPr>
        <w:t>评分应根据表</w:t>
      </w:r>
      <w:r>
        <w:rPr>
          <w:rFonts w:ascii="Times New Roman" w:hAnsi="Times New Roman" w:cs="Times New Roman"/>
          <w:sz w:val="21"/>
          <w:szCs w:val="21"/>
        </w:rPr>
        <w:t>4</w:t>
      </w:r>
      <w:r>
        <w:rPr>
          <w:rFonts w:ascii="宋体" w:eastAsia="宋体" w:hAnsi="宋体" w:cs="宋体" w:hint="eastAsia"/>
          <w:b/>
          <w:bCs/>
          <w:sz w:val="21"/>
          <w:szCs w:val="21"/>
        </w:rPr>
        <w:t>.</w:t>
      </w:r>
      <w:r>
        <w:rPr>
          <w:rFonts w:ascii="Times New Roman" w:hAnsi="Times New Roman" w:cs="Times New Roman"/>
          <w:sz w:val="21"/>
          <w:szCs w:val="21"/>
        </w:rPr>
        <w:t>0</w:t>
      </w:r>
      <w:r>
        <w:rPr>
          <w:rFonts w:ascii="宋体" w:eastAsia="宋体" w:hAnsi="宋体" w:cs="宋体" w:hint="eastAsia"/>
          <w:b/>
          <w:bCs/>
          <w:sz w:val="21"/>
          <w:szCs w:val="21"/>
        </w:rPr>
        <w:t>.</w:t>
      </w:r>
      <w:r>
        <w:rPr>
          <w:rFonts w:ascii="Times New Roman" w:hAnsi="Times New Roman" w:cs="Times New Roman"/>
          <w:sz w:val="21"/>
          <w:szCs w:val="21"/>
        </w:rPr>
        <w:t>1</w:t>
      </w:r>
      <w:r>
        <w:rPr>
          <w:rFonts w:ascii="宋体" w:eastAsia="宋体" w:hAnsi="宋体" w:cs="宋体" w:hint="eastAsia"/>
          <w:sz w:val="21"/>
          <w:szCs w:val="21"/>
        </w:rPr>
        <w:t>中技术项分值按下式计算：</w:t>
      </w:r>
    </w:p>
    <w:p w14:paraId="4F815C86" w14:textId="77777777" w:rsidR="00D875B4" w:rsidRDefault="001A7128">
      <w:pPr>
        <w:spacing w:line="240" w:lineRule="auto"/>
        <w:jc w:val="center"/>
        <w:rPr>
          <w:sz w:val="21"/>
          <w:szCs w:val="21"/>
        </w:rPr>
      </w:pPr>
      <w:r>
        <w:rPr>
          <w:rFonts w:ascii="宋体" w:eastAsia="宋体" w:hAnsi="宋体" w:cs="宋体"/>
          <w:noProof/>
          <w:kern w:val="0"/>
          <w:sz w:val="21"/>
          <w:szCs w:val="21"/>
        </w:rPr>
        <mc:AlternateContent>
          <mc:Choice Requires="wps">
            <w:drawing>
              <wp:anchor distT="45720" distB="45720" distL="114300" distR="114300" simplePos="0" relativeHeight="251670528" behindDoc="0" locked="0" layoutInCell="1" allowOverlap="1" wp14:anchorId="5C7B01A7" wp14:editId="75FB3C15">
                <wp:simplePos x="0" y="0"/>
                <wp:positionH relativeFrom="column">
                  <wp:posOffset>5153025</wp:posOffset>
                </wp:positionH>
                <wp:positionV relativeFrom="paragraph">
                  <wp:posOffset>55245</wp:posOffset>
                </wp:positionV>
                <wp:extent cx="816610" cy="373380"/>
                <wp:effectExtent l="0" t="0" r="2540" b="7620"/>
                <wp:wrapSquare wrapText="bothSides"/>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73380"/>
                        </a:xfrm>
                        <a:prstGeom prst="rect">
                          <a:avLst/>
                        </a:prstGeom>
                        <a:solidFill>
                          <a:srgbClr val="FFFFFF"/>
                        </a:solidFill>
                        <a:ln w="9525">
                          <a:noFill/>
                          <a:miter lim="800000"/>
                        </a:ln>
                      </wps:spPr>
                      <wps:txbx>
                        <w:txbxContent>
                          <w:p w14:paraId="058DD60D" w14:textId="51620915" w:rsidR="002D3043" w:rsidRDefault="002D3043">
                            <w:pPr>
                              <w:jc w:val="right"/>
                            </w:pPr>
                            <w:r>
                              <w:rPr>
                                <w:rFonts w:ascii="宋体" w:eastAsia="宋体" w:hAnsi="宋体" w:cs="宋体" w:hint="eastAsia"/>
                                <w:sz w:val="21"/>
                                <w:szCs w:val="21"/>
                              </w:rPr>
                              <w:t>（</w:t>
                            </w:r>
                            <w:r>
                              <w:rPr>
                                <w:rFonts w:ascii="Times New Roman" w:hAnsi="Times New Roman" w:cs="Times New Roman" w:hint="eastAsia"/>
                                <w:sz w:val="21"/>
                                <w:szCs w:val="21"/>
                              </w:rPr>
                              <w:t>4</w:t>
                            </w:r>
                            <w:r>
                              <w:rPr>
                                <w:rFonts w:ascii="宋体" w:eastAsia="宋体" w:hAnsi="宋体" w:cs="宋体" w:hint="eastAsia"/>
                                <w:b/>
                                <w:bCs/>
                                <w:sz w:val="21"/>
                                <w:szCs w:val="21"/>
                              </w:rPr>
                              <w:t>.</w:t>
                            </w:r>
                            <w:r>
                              <w:rPr>
                                <w:rFonts w:ascii="Times New Roman" w:hAnsi="Times New Roman" w:cs="Times New Roman" w:hint="eastAsia"/>
                                <w:sz w:val="21"/>
                                <w:szCs w:val="21"/>
                              </w:rPr>
                              <w:t>0</w:t>
                            </w:r>
                            <w:r>
                              <w:rPr>
                                <w:rFonts w:ascii="宋体" w:eastAsia="宋体" w:hAnsi="宋体" w:cs="宋体" w:hint="eastAsia"/>
                                <w:b/>
                                <w:bCs/>
                                <w:sz w:val="21"/>
                                <w:szCs w:val="21"/>
                              </w:rPr>
                              <w:t>.</w:t>
                            </w:r>
                            <w:r>
                              <w:rPr>
                                <w:rFonts w:ascii="Times New Roman" w:hAnsi="Times New Roman" w:cs="Times New Roman"/>
                                <w:sz w:val="21"/>
                                <w:szCs w:val="21"/>
                              </w:rPr>
                              <w:t>1</w:t>
                            </w:r>
                            <w:r>
                              <w:rPr>
                                <w:rFonts w:asciiTheme="minorEastAsia" w:hAnsiTheme="minorEastAsia" w:cstheme="minorEastAsia" w:hint="eastAsia"/>
                                <w:sz w:val="21"/>
                                <w:szCs w:val="21"/>
                              </w:rPr>
                              <w:t>）</w:t>
                            </w:r>
                          </w:p>
                        </w:txbxContent>
                      </wps:txbx>
                      <wps:bodyPr rot="0" vert="horz" wrap="square" lIns="91440" tIns="45720" rIns="91440" bIns="45720" anchor="t" anchorCtr="0">
                        <a:noAutofit/>
                      </wps:bodyPr>
                    </wps:wsp>
                  </a:graphicData>
                </a:graphic>
              </wp:anchor>
            </w:drawing>
          </mc:Choice>
          <mc:Fallback>
            <w:pict>
              <v:shape w14:anchorId="5C7B01A7" id="_x0000_s1035" type="#_x0000_t202" style="position:absolute;left:0;text-align:left;margin-left:405.75pt;margin-top:4.35pt;width:64.3pt;height:29.4pt;z-index:2516705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" stroked="f">
                <v:textbox>
                  <w:txbxContent>
                    <w:p w14:paraId="058DD60D" w14:textId="51620915" w:rsidR="002D3043" w:rsidRDefault="002D3043">
                      <w:pPr>
                        <w:jc w:val="right"/>
                      </w:pPr>
                      <w:r>
                        <w:rPr>
                          <w:rFonts w:ascii="宋体" w:eastAsia="宋体" w:hAnsi="宋体" w:cs="宋体" w:hint="eastAsia"/>
                          <w:sz w:val="21"/>
                          <w:szCs w:val="21"/>
                        </w:rPr>
                        <w:t>（</w:t>
                      </w:r>
                      <w:r>
                        <w:rPr>
                          <w:rFonts w:ascii="Times New Roman" w:hAnsi="Times New Roman" w:cs="Times New Roman" w:hint="eastAsia"/>
                          <w:sz w:val="21"/>
                          <w:szCs w:val="21"/>
                        </w:rPr>
                        <w:t>4</w:t>
                      </w:r>
                      <w:r>
                        <w:rPr>
                          <w:rFonts w:ascii="宋体" w:eastAsia="宋体" w:hAnsi="宋体" w:cs="宋体" w:hint="eastAsia"/>
                          <w:b/>
                          <w:bCs/>
                          <w:sz w:val="21"/>
                          <w:szCs w:val="21"/>
                        </w:rPr>
                        <w:t>.</w:t>
                      </w:r>
                      <w:r>
                        <w:rPr>
                          <w:rFonts w:ascii="Times New Roman" w:hAnsi="Times New Roman" w:cs="Times New Roman" w:hint="eastAsia"/>
                          <w:sz w:val="21"/>
                          <w:szCs w:val="21"/>
                        </w:rPr>
                        <w:t>0</w:t>
                      </w:r>
                      <w:r>
                        <w:rPr>
                          <w:rFonts w:ascii="宋体" w:eastAsia="宋体" w:hAnsi="宋体" w:cs="宋体" w:hint="eastAsia"/>
                          <w:b/>
                          <w:bCs/>
                          <w:sz w:val="21"/>
                          <w:szCs w:val="21"/>
                        </w:rPr>
                        <w:t>.</w:t>
                      </w:r>
                      <w:r>
                        <w:rPr>
                          <w:rFonts w:ascii="Times New Roman" w:hAnsi="Times New Roman" w:cs="Times New Roman"/>
                          <w:sz w:val="21"/>
                          <w:szCs w:val="21"/>
                        </w:rPr>
                        <w:t>1</w:t>
                      </w:r>
                      <w:r>
                        <w:rPr>
                          <w:rFonts w:asciiTheme="minorEastAsia" w:hAnsiTheme="minorEastAsia" w:cstheme="minorEastAsia" w:hint="eastAsia"/>
                          <w:sz w:val="21"/>
                          <w:szCs w:val="21"/>
                        </w:rPr>
                        <w:t>）</w:t>
                      </w:r>
                    </w:p>
                  </w:txbxContent>
                </v:textbox>
                <w10:wrap type="square"/>
              </v:shape>
            </w:pict>
          </mc:Fallback>
        </mc:AlternateContent>
      </w:r>
      <w:r>
        <w:rPr>
          <w:rFonts w:ascii="Cambria Math" w:eastAsia="黑体" w:hAnsi="Cambria Math" w:cs="Times New Roman"/>
          <w:bCs/>
          <w:i/>
          <w:iCs/>
          <w:sz w:val="21"/>
          <w:szCs w:val="21"/>
        </w:rPr>
        <w:t>Q</w:t>
      </w:r>
      <w:r>
        <w:rPr>
          <w:rFonts w:hint="eastAsia"/>
          <w:i/>
          <w:iCs/>
          <w:sz w:val="21"/>
          <w:szCs w:val="21"/>
          <w:vertAlign w:val="subscript"/>
        </w:rPr>
        <w:t xml:space="preserve"> </w:t>
      </w:r>
      <m:oMath>
        <m:r>
          <m:rPr>
            <m:sty m:val="p"/>
          </m:rPr>
          <w:rPr>
            <w:rFonts w:ascii="Cambria Math" w:hAnsi="Cambria Math"/>
            <w:sz w:val="21"/>
            <w:szCs w:val="21"/>
          </w:rPr>
          <m:t>=</m:t>
        </m:r>
        <m:f>
          <m:fPr>
            <m:ctrlPr>
              <w:rPr>
                <w:rFonts w:ascii="Cambria Math" w:hAnsi="Cambria Math" w:cs="Times New Roman"/>
                <w:i/>
                <w:iCs/>
                <w:sz w:val="21"/>
                <w:szCs w:val="21"/>
              </w:rPr>
            </m:ctrlPr>
          </m:fPr>
          <m:num>
            <m:sSub>
              <m:sSubPr>
                <m:ctrlPr>
                  <w:rPr>
                    <w:rFonts w:ascii="Cambria Math" w:hAnsi="Cambria Math" w:cs="Times New Roman"/>
                    <w:i/>
                    <w:iCs/>
                    <w:sz w:val="21"/>
                    <w:szCs w:val="21"/>
                  </w:rPr>
                </m:ctrlPr>
              </m:sSubPr>
              <m:e>
                <m:r>
                  <w:rPr>
                    <w:rFonts w:ascii="Cambria Math" w:hAnsi="Cambria Math" w:cs="Times New Roman"/>
                    <w:sz w:val="21"/>
                    <w:szCs w:val="21"/>
                  </w:rPr>
                  <m:t>Q</m:t>
                </m:r>
              </m:e>
              <m:sub>
                <m:r>
                  <w:rPr>
                    <w:rFonts w:ascii="Cambria Math" w:hAnsi="Cambria Math" w:cs="Times New Roman"/>
                    <w:sz w:val="21"/>
                    <w:szCs w:val="21"/>
                  </w:rPr>
                  <m:t>1</m:t>
                </m:r>
              </m:sub>
            </m:sSub>
            <m:r>
              <w:rPr>
                <w:rFonts w:ascii="Cambria Math" w:hAnsi="Cambria Math" w:cs="Times New Roman"/>
                <w:sz w:val="21"/>
                <w:szCs w:val="21"/>
              </w:rPr>
              <m:t>+</m:t>
            </m:r>
            <m:sSub>
              <m:sSubPr>
                <m:ctrlPr>
                  <w:rPr>
                    <w:rFonts w:ascii="Cambria Math" w:hAnsi="Cambria Math" w:cs="Times New Roman"/>
                    <w:i/>
                    <w:iCs/>
                    <w:sz w:val="21"/>
                    <w:szCs w:val="21"/>
                  </w:rPr>
                </m:ctrlPr>
              </m:sSubPr>
              <m:e>
                <m:r>
                  <w:rPr>
                    <w:rFonts w:ascii="Cambria Math" w:hAnsi="Cambria Math" w:cs="Times New Roman"/>
                    <w:sz w:val="21"/>
                    <w:szCs w:val="21"/>
                  </w:rPr>
                  <m:t>Q</m:t>
                </m:r>
              </m:e>
              <m:sub>
                <m:r>
                  <w:rPr>
                    <w:rFonts w:ascii="Cambria Math" w:hAnsi="Cambria Math" w:cs="Times New Roman"/>
                    <w:sz w:val="21"/>
                    <w:szCs w:val="21"/>
                  </w:rPr>
                  <m:t>2</m:t>
                </m:r>
              </m:sub>
            </m:sSub>
            <m:r>
              <w:rPr>
                <w:rFonts w:ascii="Cambria Math" w:hAnsi="Cambria Math" w:cs="Times New Roman"/>
                <w:sz w:val="21"/>
                <w:szCs w:val="21"/>
              </w:rPr>
              <m:t>+</m:t>
            </m:r>
            <m:sSub>
              <m:sSubPr>
                <m:ctrlPr>
                  <w:rPr>
                    <w:rFonts w:ascii="Cambria Math" w:hAnsi="Cambria Math" w:cs="Times New Roman"/>
                    <w:i/>
                    <w:iCs/>
                    <w:sz w:val="21"/>
                    <w:szCs w:val="21"/>
                  </w:rPr>
                </m:ctrlPr>
              </m:sSubPr>
              <m:e>
                <m:r>
                  <w:rPr>
                    <w:rFonts w:ascii="Cambria Math" w:hAnsi="Cambria Math" w:cs="Times New Roman"/>
                    <w:sz w:val="21"/>
                    <w:szCs w:val="21"/>
                  </w:rPr>
                  <m:t>Q</m:t>
                </m:r>
              </m:e>
              <m:sub>
                <m:r>
                  <w:rPr>
                    <w:rFonts w:ascii="Cambria Math" w:hAnsi="Cambria Math" w:cs="Times New Roman"/>
                    <w:sz w:val="21"/>
                    <w:szCs w:val="21"/>
                  </w:rPr>
                  <m:t>3</m:t>
                </m:r>
              </m:sub>
            </m:sSub>
          </m:num>
          <m:den>
            <m:r>
              <w:rPr>
                <w:rFonts w:ascii="Cambria Math" w:hAnsi="Cambria Math" w:cs="Times New Roman"/>
                <w:sz w:val="21"/>
                <w:szCs w:val="21"/>
              </w:rPr>
              <m:t>100</m:t>
            </m:r>
            <m:r>
              <w:rPr>
                <w:rFonts w:ascii="Cambria Math" w:eastAsia="微软雅黑" w:hAnsi="Cambria Math" w:cs="Times New Roman"/>
                <w:sz w:val="21"/>
                <w:szCs w:val="21"/>
              </w:rPr>
              <m:t>-</m:t>
            </m:r>
            <m:sSub>
              <m:sSubPr>
                <m:ctrlPr>
                  <w:rPr>
                    <w:rFonts w:ascii="Cambria Math" w:eastAsia="黑体" w:hAnsi="Cambria Math" w:cs="Times New Roman"/>
                    <w:bCs/>
                    <w:i/>
                    <w:iCs/>
                    <w:sz w:val="21"/>
                    <w:szCs w:val="21"/>
                  </w:rPr>
                </m:ctrlPr>
              </m:sSubPr>
              <m:e>
                <m:r>
                  <w:rPr>
                    <w:rFonts w:ascii="Cambria Math" w:eastAsia="黑体" w:hAnsi="Cambria Math" w:cs="Times New Roman"/>
                    <w:sz w:val="21"/>
                    <w:szCs w:val="21"/>
                  </w:rPr>
                  <m:t>Q</m:t>
                </m:r>
              </m:e>
              <m:sub>
                <m:r>
                  <w:rPr>
                    <w:rFonts w:ascii="Cambria Math" w:eastAsia="黑体" w:hAnsi="Cambria Math" w:cs="Times New Roman"/>
                    <w:sz w:val="21"/>
                    <w:szCs w:val="21"/>
                  </w:rPr>
                  <m:t>5</m:t>
                </m:r>
              </m:sub>
            </m:sSub>
          </m:den>
        </m:f>
        <m:r>
          <w:rPr>
            <w:rFonts w:ascii="Cambria Math" w:hAnsi="Cambria Math" w:cs="Times New Roman"/>
            <w:sz w:val="21"/>
            <w:szCs w:val="21"/>
          </w:rPr>
          <m:t>×100</m:t>
        </m:r>
      </m:oMath>
      <w:r>
        <w:rPr>
          <w:sz w:val="21"/>
          <w:szCs w:val="21"/>
        </w:rPr>
        <w:t>+</w:t>
      </w:r>
      <m:oMath>
        <m:sSub>
          <m:sSubPr>
            <m:ctrlPr>
              <w:rPr>
                <w:rFonts w:ascii="Cambria Math" w:eastAsia="黑体" w:hAnsi="Cambria Math" w:cs="Times New Roman"/>
                <w:bCs/>
                <w:i/>
                <w:iCs/>
                <w:sz w:val="21"/>
                <w:szCs w:val="21"/>
              </w:rPr>
            </m:ctrlPr>
          </m:sSubPr>
          <m:e>
            <m:r>
              <w:rPr>
                <w:rFonts w:ascii="Cambria Math" w:eastAsia="黑体" w:hAnsi="Cambria Math" w:cs="Times New Roman"/>
                <w:sz w:val="21"/>
                <w:szCs w:val="21"/>
              </w:rPr>
              <m:t>Q</m:t>
            </m:r>
          </m:e>
          <m:sub>
            <m:r>
              <w:rPr>
                <w:rFonts w:ascii="Cambria Math" w:eastAsia="黑体" w:hAnsi="Cambria Math" w:cs="Times New Roman"/>
                <w:sz w:val="21"/>
                <w:szCs w:val="21"/>
              </w:rPr>
              <m:t>4</m:t>
            </m:r>
          </m:sub>
        </m:sSub>
      </m:oMath>
    </w:p>
    <w:p w14:paraId="4E095E80" w14:textId="77777777" w:rsidR="00D875B4" w:rsidRDefault="001A7128">
      <w:pPr>
        <w:spacing w:line="240" w:lineRule="auto"/>
        <w:ind w:firstLineChars="200" w:firstLine="420"/>
        <w:jc w:val="left"/>
        <w:rPr>
          <w:sz w:val="21"/>
          <w:szCs w:val="21"/>
        </w:rPr>
      </w:pPr>
      <w:r>
        <w:rPr>
          <w:rFonts w:ascii="宋体" w:eastAsia="宋体" w:hAnsi="宋体" w:cs="宋体" w:hint="eastAsia"/>
          <w:sz w:val="21"/>
          <w:szCs w:val="21"/>
        </w:rPr>
        <w:t>式中：</w:t>
      </w:r>
    </w:p>
    <w:tbl>
      <w:tblPr>
        <w:tblStyle w:val="af8"/>
        <w:tblW w:w="0" w:type="auto"/>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0" w:type="dxa"/>
        </w:tblCellMar>
        <w:tblLook w:val="04A0" w:firstRow="1" w:lastRow="0" w:firstColumn="1" w:lastColumn="0" w:noHBand="0" w:noVBand="1"/>
      </w:tblPr>
      <w:tblGrid>
        <w:gridCol w:w="4584"/>
      </w:tblGrid>
      <w:tr w:rsidR="00D875B4" w14:paraId="4E1C81FC" w14:textId="77777777">
        <w:tc>
          <w:tcPr>
            <w:tcW w:w="0" w:type="auto"/>
            <w:tcBorders>
              <w:tl2br w:val="nil"/>
              <w:tr2bl w:val="nil"/>
            </w:tcBorders>
          </w:tcPr>
          <w:p w14:paraId="587B40B2" w14:textId="31428180" w:rsidR="00D875B4" w:rsidRDefault="00081297">
            <w:pPr>
              <w:spacing w:line="240" w:lineRule="auto"/>
              <w:ind w:firstLineChars="10" w:firstLine="21"/>
              <w:jc w:val="left"/>
              <w:rPr>
                <w:kern w:val="0"/>
                <w:sz w:val="21"/>
                <w:szCs w:val="21"/>
              </w:rPr>
            </w:pPr>
            <m:oMath>
              <m:sSub>
                <m:sSubPr>
                  <m:ctrlPr>
                    <w:rPr>
                      <w:rFonts w:ascii="Cambria Math" w:hAnsi="Cambria Math"/>
                      <w:i/>
                      <w:iCs/>
                      <w:kern w:val="0"/>
                      <w:sz w:val="21"/>
                      <w:szCs w:val="21"/>
                    </w:rPr>
                  </m:ctrlPr>
                </m:sSubPr>
                <m:e>
                  <m:r>
                    <w:rPr>
                      <w:rFonts w:ascii="Cambria Math" w:hAnsi="Cambria Math"/>
                      <w:kern w:val="0"/>
                      <w:sz w:val="21"/>
                      <w:szCs w:val="21"/>
                    </w:rPr>
                    <m:t>Q</m:t>
                  </m:r>
                </m:e>
                <m:sub>
                  <m:r>
                    <w:rPr>
                      <w:rFonts w:ascii="Cambria Math" w:hAnsi="Cambria Math"/>
                      <w:kern w:val="0"/>
                      <w:sz w:val="21"/>
                      <w:szCs w:val="21"/>
                    </w:rPr>
                    <m:t xml:space="preserve"> </m:t>
                  </m:r>
                </m:sub>
              </m:sSub>
              <m:r>
                <w:rPr>
                  <w:rFonts w:ascii="Cambria Math" w:hAnsi="Cambria Math"/>
                  <w:kern w:val="0"/>
                  <w:sz w:val="21"/>
                  <w:szCs w:val="21"/>
                </w:rPr>
                <m:t xml:space="preserve"> </m:t>
              </m:r>
            </m:oMath>
            <w:r w:rsidR="001A7128">
              <w:rPr>
                <w:kern w:val="0"/>
                <w:sz w:val="21"/>
                <w:szCs w:val="21"/>
              </w:rPr>
              <w:t>——</w:t>
            </w:r>
            <w:r w:rsidR="001A7128">
              <w:rPr>
                <w:rFonts w:hint="eastAsia"/>
                <w:kern w:val="0"/>
                <w:sz w:val="21"/>
                <w:szCs w:val="21"/>
              </w:rPr>
              <w:t>装配式装修</w:t>
            </w:r>
            <w:r w:rsidR="001A7128">
              <w:rPr>
                <w:rFonts w:ascii="宋体" w:hAnsi="宋体" w:cs="宋体" w:hint="eastAsia"/>
                <w:kern w:val="0"/>
                <w:sz w:val="21"/>
                <w:szCs w:val="21"/>
              </w:rPr>
              <w:t>技术</w:t>
            </w:r>
            <w:r w:rsidR="00AF1058">
              <w:rPr>
                <w:rFonts w:ascii="宋体" w:hAnsi="宋体" w:cs="宋体" w:hint="eastAsia"/>
                <w:kern w:val="0"/>
                <w:sz w:val="21"/>
                <w:szCs w:val="21"/>
              </w:rPr>
              <w:t>总</w:t>
            </w:r>
            <w:r w:rsidR="001A7128">
              <w:rPr>
                <w:rFonts w:ascii="宋体" w:hAnsi="宋体" w:cs="宋体" w:hint="eastAsia"/>
                <w:kern w:val="0"/>
                <w:sz w:val="21"/>
                <w:szCs w:val="21"/>
              </w:rPr>
              <w:t>评分；</w:t>
            </w:r>
          </w:p>
          <w:p w14:paraId="1D6DC7A1" w14:textId="77777777" w:rsidR="00D875B4" w:rsidRDefault="00081297">
            <w:pPr>
              <w:spacing w:line="240" w:lineRule="auto"/>
              <w:ind w:firstLineChars="10" w:firstLine="21"/>
              <w:rPr>
                <w:kern w:val="0"/>
                <w:sz w:val="21"/>
                <w:szCs w:val="21"/>
              </w:rPr>
            </w:pPr>
            <m:oMath>
              <m:sSub>
                <m:sSubPr>
                  <m:ctrlPr>
                    <w:rPr>
                      <w:rFonts w:ascii="Cambria Math" w:hAnsi="Cambria Math"/>
                      <w:i/>
                      <w:iCs/>
                      <w:kern w:val="0"/>
                      <w:sz w:val="21"/>
                      <w:szCs w:val="21"/>
                    </w:rPr>
                  </m:ctrlPr>
                </m:sSubPr>
                <m:e>
                  <m:r>
                    <w:rPr>
                      <w:rFonts w:ascii="Cambria Math" w:hAnsi="Cambria Math"/>
                      <w:kern w:val="0"/>
                      <w:sz w:val="21"/>
                      <w:szCs w:val="21"/>
                    </w:rPr>
                    <m:t>Q</m:t>
                  </m:r>
                </m:e>
                <m:sub>
                  <m:r>
                    <w:rPr>
                      <w:rFonts w:ascii="Cambria Math" w:hAnsi="Cambria Math"/>
                      <w:kern w:val="0"/>
                      <w:sz w:val="21"/>
                      <w:szCs w:val="21"/>
                    </w:rPr>
                    <m:t xml:space="preserve">1 </m:t>
                  </m:r>
                </m:sub>
              </m:sSub>
            </m:oMath>
            <w:r w:rsidR="001A7128">
              <w:rPr>
                <w:kern w:val="0"/>
                <w:sz w:val="21"/>
                <w:szCs w:val="21"/>
              </w:rPr>
              <w:t>——</w:t>
            </w:r>
            <w:r w:rsidR="001A7128">
              <w:rPr>
                <w:rFonts w:hint="eastAsia"/>
                <w:kern w:val="0"/>
                <w:sz w:val="21"/>
                <w:szCs w:val="21"/>
              </w:rPr>
              <w:t>设计协同与标准化</w:t>
            </w:r>
            <w:r w:rsidR="001A7128">
              <w:rPr>
                <w:kern w:val="0"/>
                <w:sz w:val="21"/>
                <w:szCs w:val="21"/>
              </w:rPr>
              <w:t>指标</w:t>
            </w:r>
            <w:r w:rsidR="001A7128">
              <w:rPr>
                <w:rFonts w:hint="eastAsia"/>
                <w:kern w:val="0"/>
                <w:sz w:val="21"/>
                <w:szCs w:val="21"/>
              </w:rPr>
              <w:t>实际</w:t>
            </w:r>
            <w:r w:rsidR="001A7128">
              <w:rPr>
                <w:kern w:val="0"/>
                <w:sz w:val="21"/>
                <w:szCs w:val="21"/>
              </w:rPr>
              <w:t>得分值</w:t>
            </w:r>
            <w:r w:rsidR="001A7128">
              <w:rPr>
                <w:rFonts w:hint="eastAsia"/>
                <w:kern w:val="0"/>
                <w:sz w:val="21"/>
                <w:szCs w:val="21"/>
              </w:rPr>
              <w:t>；</w:t>
            </w:r>
          </w:p>
          <w:p w14:paraId="4CF21019" w14:textId="77777777" w:rsidR="00D875B4" w:rsidRDefault="00081297">
            <w:pPr>
              <w:spacing w:line="240" w:lineRule="auto"/>
              <w:ind w:firstLineChars="10" w:firstLine="21"/>
              <w:rPr>
                <w:kern w:val="0"/>
                <w:sz w:val="21"/>
                <w:szCs w:val="21"/>
              </w:rPr>
            </w:pPr>
            <m:oMath>
              <m:sSub>
                <m:sSubPr>
                  <m:ctrlPr>
                    <w:rPr>
                      <w:rFonts w:ascii="Cambria Math" w:hAnsi="Cambria Math"/>
                      <w:i/>
                      <w:iCs/>
                      <w:kern w:val="0"/>
                      <w:sz w:val="21"/>
                      <w:szCs w:val="21"/>
                    </w:rPr>
                  </m:ctrlPr>
                </m:sSubPr>
                <m:e>
                  <m:r>
                    <w:rPr>
                      <w:rFonts w:ascii="Cambria Math" w:hAnsi="Cambria Math"/>
                      <w:kern w:val="0"/>
                      <w:sz w:val="21"/>
                      <w:szCs w:val="21"/>
                    </w:rPr>
                    <m:t>Q</m:t>
                  </m:r>
                </m:e>
                <m:sub>
                  <m:r>
                    <w:rPr>
                      <w:rFonts w:ascii="Cambria Math" w:hAnsi="Cambria Math"/>
                      <w:kern w:val="0"/>
                      <w:sz w:val="21"/>
                      <w:szCs w:val="21"/>
                    </w:rPr>
                    <m:t xml:space="preserve">2 </m:t>
                  </m:r>
                </m:sub>
              </m:sSub>
            </m:oMath>
            <w:r w:rsidR="001A7128">
              <w:rPr>
                <w:kern w:val="0"/>
                <w:sz w:val="21"/>
                <w:szCs w:val="21"/>
              </w:rPr>
              <w:t>——</w:t>
            </w:r>
            <w:r w:rsidR="001A7128">
              <w:rPr>
                <w:rFonts w:hint="eastAsia"/>
                <w:kern w:val="0"/>
                <w:sz w:val="21"/>
                <w:szCs w:val="21"/>
              </w:rPr>
              <w:t>工厂生产与装配安装指标实际得分值；</w:t>
            </w:r>
          </w:p>
          <w:p w14:paraId="7BB8D0DC" w14:textId="77777777" w:rsidR="00D875B4" w:rsidRDefault="00081297">
            <w:pPr>
              <w:spacing w:line="240" w:lineRule="auto"/>
              <w:ind w:firstLineChars="10" w:firstLine="21"/>
              <w:rPr>
                <w:kern w:val="0"/>
                <w:sz w:val="21"/>
                <w:szCs w:val="21"/>
              </w:rPr>
            </w:pPr>
            <m:oMath>
              <m:sSub>
                <m:sSubPr>
                  <m:ctrlPr>
                    <w:rPr>
                      <w:rFonts w:ascii="Cambria Math" w:hAnsi="Cambria Math"/>
                      <w:i/>
                      <w:iCs/>
                      <w:kern w:val="0"/>
                      <w:sz w:val="21"/>
                      <w:szCs w:val="21"/>
                    </w:rPr>
                  </m:ctrlPr>
                </m:sSubPr>
                <m:e>
                  <m:r>
                    <w:rPr>
                      <w:rFonts w:ascii="Cambria Math" w:hAnsi="Cambria Math"/>
                      <w:kern w:val="0"/>
                      <w:sz w:val="21"/>
                      <w:szCs w:val="21"/>
                    </w:rPr>
                    <m:t>Q</m:t>
                  </m:r>
                </m:e>
                <m:sub>
                  <m:r>
                    <w:rPr>
                      <w:rFonts w:ascii="Cambria Math" w:hAnsi="Cambria Math"/>
                      <w:kern w:val="0"/>
                      <w:sz w:val="21"/>
                      <w:szCs w:val="21"/>
                    </w:rPr>
                    <m:t xml:space="preserve">3 </m:t>
                  </m:r>
                </m:sub>
              </m:sSub>
            </m:oMath>
            <w:r w:rsidR="001A7128">
              <w:rPr>
                <w:kern w:val="0"/>
                <w:sz w:val="21"/>
                <w:szCs w:val="21"/>
              </w:rPr>
              <w:t>——</w:t>
            </w:r>
            <w:r w:rsidR="001A7128">
              <w:rPr>
                <w:rFonts w:hint="eastAsia"/>
                <w:kern w:val="0"/>
                <w:sz w:val="21"/>
                <w:szCs w:val="21"/>
              </w:rPr>
              <w:t>集成应用指标实际得分值；</w:t>
            </w:r>
          </w:p>
          <w:p w14:paraId="0F60F739" w14:textId="77777777" w:rsidR="00D875B4" w:rsidRDefault="00081297">
            <w:pPr>
              <w:spacing w:line="240" w:lineRule="auto"/>
              <w:ind w:firstLineChars="10" w:firstLine="21"/>
              <w:rPr>
                <w:kern w:val="0"/>
                <w:sz w:val="21"/>
                <w:szCs w:val="21"/>
              </w:rPr>
            </w:pPr>
            <m:oMath>
              <m:sSub>
                <m:sSubPr>
                  <m:ctrlPr>
                    <w:rPr>
                      <w:rFonts w:ascii="Cambria Math" w:eastAsia="黑体" w:hAnsi="Cambria Math"/>
                      <w:bCs/>
                      <w:i/>
                      <w:iCs/>
                      <w:kern w:val="0"/>
                      <w:sz w:val="21"/>
                      <w:szCs w:val="21"/>
                    </w:rPr>
                  </m:ctrlPr>
                </m:sSubPr>
                <m:e>
                  <m:r>
                    <w:rPr>
                      <w:rFonts w:ascii="Cambria Math" w:eastAsia="黑体" w:hAnsi="Cambria Math"/>
                      <w:kern w:val="0"/>
                      <w:sz w:val="21"/>
                      <w:szCs w:val="21"/>
                    </w:rPr>
                    <m:t>Q</m:t>
                  </m:r>
                </m:e>
                <m:sub>
                  <m:r>
                    <w:rPr>
                      <w:rFonts w:ascii="Cambria Math" w:eastAsia="黑体" w:hAnsi="Cambria Math"/>
                      <w:kern w:val="0"/>
                      <w:sz w:val="21"/>
                      <w:szCs w:val="21"/>
                    </w:rPr>
                    <m:t xml:space="preserve">4 </m:t>
                  </m:r>
                </m:sub>
              </m:sSub>
            </m:oMath>
            <w:r w:rsidR="001A7128">
              <w:rPr>
                <w:kern w:val="0"/>
                <w:sz w:val="21"/>
                <w:szCs w:val="21"/>
              </w:rPr>
              <w:t>——</w:t>
            </w:r>
            <w:r w:rsidR="001A7128">
              <w:rPr>
                <w:rFonts w:hint="eastAsia"/>
                <w:kern w:val="0"/>
                <w:sz w:val="21"/>
                <w:szCs w:val="21"/>
              </w:rPr>
              <w:t>加分项</w:t>
            </w:r>
            <w:r w:rsidR="001A7128">
              <w:rPr>
                <w:kern w:val="0"/>
                <w:sz w:val="21"/>
                <w:szCs w:val="21"/>
              </w:rPr>
              <w:t>实际</w:t>
            </w:r>
            <w:r w:rsidR="001A7128">
              <w:rPr>
                <w:rFonts w:hint="eastAsia"/>
                <w:kern w:val="0"/>
                <w:sz w:val="21"/>
                <w:szCs w:val="21"/>
              </w:rPr>
              <w:t>得分</w:t>
            </w:r>
            <w:r w:rsidR="001A7128">
              <w:rPr>
                <w:kern w:val="0"/>
                <w:sz w:val="21"/>
                <w:szCs w:val="21"/>
              </w:rPr>
              <w:t>值</w:t>
            </w:r>
            <w:r w:rsidR="001A7128">
              <w:rPr>
                <w:rFonts w:hint="eastAsia"/>
                <w:kern w:val="0"/>
                <w:sz w:val="21"/>
                <w:szCs w:val="21"/>
              </w:rPr>
              <w:t>；</w:t>
            </w:r>
          </w:p>
          <w:p w14:paraId="51959223" w14:textId="4EFCE8A7" w:rsidR="00D875B4" w:rsidRDefault="00081297">
            <w:pPr>
              <w:spacing w:line="240" w:lineRule="auto"/>
              <w:ind w:firstLineChars="10" w:firstLine="21"/>
              <w:rPr>
                <w:rFonts w:ascii="Cambria Math" w:eastAsia="黑体" w:hAnsi="Cambria Math"/>
                <w:bCs/>
                <w:i/>
                <w:iCs/>
                <w:kern w:val="0"/>
                <w:sz w:val="21"/>
                <w:szCs w:val="21"/>
              </w:rPr>
            </w:pPr>
            <m:oMath>
              <m:sSub>
                <m:sSubPr>
                  <m:ctrlPr>
                    <w:rPr>
                      <w:rFonts w:ascii="Cambria Math" w:eastAsia="黑体" w:hAnsi="Cambria Math"/>
                      <w:bCs/>
                      <w:i/>
                      <w:iCs/>
                      <w:kern w:val="0"/>
                      <w:sz w:val="21"/>
                      <w:szCs w:val="21"/>
                    </w:rPr>
                  </m:ctrlPr>
                </m:sSubPr>
                <m:e>
                  <m:r>
                    <w:rPr>
                      <w:rFonts w:ascii="Cambria Math" w:eastAsia="黑体" w:hAnsi="Cambria Math"/>
                      <w:kern w:val="0"/>
                      <w:sz w:val="21"/>
                      <w:szCs w:val="21"/>
                    </w:rPr>
                    <m:t>Q</m:t>
                  </m:r>
                </m:e>
                <m:sub>
                  <m:r>
                    <w:rPr>
                      <w:rFonts w:ascii="Cambria Math" w:eastAsia="黑体" w:hAnsi="Cambria Math"/>
                      <w:kern w:val="0"/>
                      <w:sz w:val="21"/>
                      <w:szCs w:val="21"/>
                    </w:rPr>
                    <m:t xml:space="preserve">5 </m:t>
                  </m:r>
                </m:sub>
              </m:sSub>
            </m:oMath>
            <w:r w:rsidR="001A7128">
              <w:rPr>
                <w:kern w:val="0"/>
                <w:sz w:val="21"/>
                <w:szCs w:val="21"/>
              </w:rPr>
              <w:t>——</w:t>
            </w:r>
            <w:r w:rsidR="001A7128">
              <w:rPr>
                <w:rFonts w:hint="eastAsia"/>
                <w:kern w:val="0"/>
                <w:sz w:val="21"/>
                <w:szCs w:val="21"/>
              </w:rPr>
              <w:t>评价项目范围内缺少的</w:t>
            </w:r>
            <w:r w:rsidR="00B23F1C">
              <w:rPr>
                <w:rFonts w:hint="eastAsia"/>
                <w:kern w:val="0"/>
                <w:sz w:val="21"/>
                <w:szCs w:val="21"/>
              </w:rPr>
              <w:t>技术</w:t>
            </w:r>
            <w:r w:rsidR="001A7128">
              <w:rPr>
                <w:rFonts w:hint="eastAsia"/>
                <w:kern w:val="0"/>
                <w:sz w:val="21"/>
                <w:szCs w:val="21"/>
              </w:rPr>
              <w:t>项分值总和。</w:t>
            </w:r>
          </w:p>
        </w:tc>
      </w:tr>
    </w:tbl>
    <w:p w14:paraId="36B38627" w14:textId="570EF593" w:rsidR="00D875B4" w:rsidRDefault="001A7128">
      <w:pPr>
        <w:jc w:val="center"/>
        <w:rPr>
          <w:rFonts w:ascii="黑体" w:eastAsia="黑体" w:hAnsi="黑体" w:cs="黑体"/>
          <w:sz w:val="18"/>
          <w:szCs w:val="18"/>
        </w:rPr>
      </w:pPr>
      <w:r>
        <w:rPr>
          <w:rFonts w:ascii="黑体" w:eastAsia="黑体" w:hAnsi="黑体" w:cs="黑体" w:hint="eastAsia"/>
          <w:bCs/>
          <w:sz w:val="18"/>
          <w:szCs w:val="18"/>
        </w:rPr>
        <w:t>表</w:t>
      </w:r>
      <w:r>
        <w:rPr>
          <w:rFonts w:ascii="Times New Roman" w:eastAsia="黑体" w:hAnsi="Times New Roman" w:cs="Times New Roman"/>
          <w:b/>
          <w:sz w:val="18"/>
          <w:szCs w:val="18"/>
        </w:rPr>
        <w:t>4</w:t>
      </w:r>
      <w:r>
        <w:rPr>
          <w:rFonts w:ascii="宋体" w:eastAsia="宋体" w:hAnsi="宋体" w:cs="宋体" w:hint="eastAsia"/>
          <w:b/>
          <w:sz w:val="21"/>
          <w:szCs w:val="21"/>
        </w:rPr>
        <w:t>.</w:t>
      </w:r>
      <w:r>
        <w:rPr>
          <w:rFonts w:ascii="Times New Roman" w:eastAsia="宋体" w:hAnsi="Times New Roman" w:cs="Times New Roman"/>
          <w:b/>
          <w:sz w:val="18"/>
          <w:szCs w:val="18"/>
        </w:rPr>
        <w:t>0</w:t>
      </w:r>
      <w:r>
        <w:rPr>
          <w:rFonts w:ascii="宋体" w:eastAsia="宋体" w:hAnsi="宋体" w:cs="宋体" w:hint="eastAsia"/>
          <w:b/>
          <w:sz w:val="21"/>
          <w:szCs w:val="21"/>
        </w:rPr>
        <w:t>.</w:t>
      </w:r>
      <w:r>
        <w:rPr>
          <w:rFonts w:ascii="Times New Roman" w:eastAsia="黑体" w:hAnsi="Times New Roman" w:cs="Times New Roman"/>
          <w:b/>
          <w:sz w:val="18"/>
          <w:szCs w:val="18"/>
        </w:rPr>
        <w:t>1</w:t>
      </w:r>
      <w:r>
        <w:rPr>
          <w:rFonts w:ascii="Times New Roman" w:eastAsia="黑体" w:hAnsi="Times New Roman" w:cs="Times New Roman"/>
          <w:sz w:val="18"/>
          <w:szCs w:val="18"/>
        </w:rPr>
        <w:t xml:space="preserve"> </w:t>
      </w:r>
      <w:r>
        <w:rPr>
          <w:rFonts w:ascii="黑体" w:eastAsia="黑体" w:hAnsi="黑体" w:cs="黑体" w:hint="eastAsia"/>
          <w:sz w:val="18"/>
          <w:szCs w:val="18"/>
        </w:rPr>
        <w:t xml:space="preserve"> 装配式装修技术评分表</w:t>
      </w:r>
    </w:p>
    <w:tbl>
      <w:tblPr>
        <w:tblStyle w:val="af8"/>
        <w:tblW w:w="4978" w:type="pct"/>
        <w:jc w:val="center"/>
        <w:tblBorders>
          <w:top w:val="single" w:sz="8" w:space="0" w:color="auto"/>
          <w:left w:val="single" w:sz="8" w:space="0" w:color="auto"/>
          <w:bottom w:val="single" w:sz="8" w:space="0" w:color="auto"/>
          <w:right w:val="single" w:sz="8" w:space="0" w:color="auto"/>
        </w:tblBorders>
        <w:tblLayout w:type="fixed"/>
        <w:tblCellMar>
          <w:left w:w="11" w:type="dxa"/>
          <w:right w:w="11" w:type="dxa"/>
        </w:tblCellMar>
        <w:tblLook w:val="04A0" w:firstRow="1" w:lastRow="0" w:firstColumn="1" w:lastColumn="0" w:noHBand="0" w:noVBand="1"/>
      </w:tblPr>
      <w:tblGrid>
        <w:gridCol w:w="1118"/>
        <w:gridCol w:w="1855"/>
        <w:gridCol w:w="423"/>
        <w:gridCol w:w="2978"/>
        <w:gridCol w:w="850"/>
        <w:gridCol w:w="992"/>
        <w:gridCol w:w="987"/>
      </w:tblGrid>
      <w:tr w:rsidR="0022673D" w14:paraId="02E85E62" w14:textId="77777777" w:rsidTr="0013596D">
        <w:trPr>
          <w:trHeight w:val="454"/>
          <w:jc w:val="center"/>
        </w:trPr>
        <w:tc>
          <w:tcPr>
            <w:tcW w:w="1615" w:type="pct"/>
            <w:gridSpan w:val="2"/>
            <w:vMerge w:val="restart"/>
            <w:vAlign w:val="center"/>
          </w:tcPr>
          <w:p w14:paraId="338EC4C0" w14:textId="77777777" w:rsidR="0022673D" w:rsidRDefault="0022673D" w:rsidP="0013596D">
            <w:pPr>
              <w:pStyle w:val="aff"/>
              <w:jc w:val="center"/>
              <w:rPr>
                <w:rFonts w:ascii="宋体" w:hAnsi="宋体" w:cs="宋体"/>
                <w:kern w:val="0"/>
                <w:sz w:val="15"/>
                <w:szCs w:val="15"/>
              </w:rPr>
            </w:pPr>
            <w:r>
              <w:rPr>
                <w:rFonts w:ascii="宋体" w:hAnsi="宋体" w:cs="宋体" w:hint="eastAsia"/>
                <w:kern w:val="0"/>
                <w:sz w:val="15"/>
                <w:szCs w:val="15"/>
              </w:rPr>
              <w:t>技术项</w:t>
            </w:r>
          </w:p>
        </w:tc>
        <w:tc>
          <w:tcPr>
            <w:tcW w:w="1848" w:type="pct"/>
            <w:gridSpan w:val="2"/>
            <w:vMerge w:val="restart"/>
            <w:vAlign w:val="center"/>
          </w:tcPr>
          <w:p w14:paraId="071EB94B" w14:textId="77777777" w:rsidR="0022673D" w:rsidRDefault="0022673D" w:rsidP="0013596D">
            <w:pPr>
              <w:pStyle w:val="aff"/>
              <w:jc w:val="center"/>
              <w:rPr>
                <w:rFonts w:ascii="宋体" w:hAnsi="宋体" w:cs="宋体"/>
                <w:kern w:val="0"/>
                <w:sz w:val="15"/>
                <w:szCs w:val="15"/>
              </w:rPr>
            </w:pPr>
            <w:r>
              <w:rPr>
                <w:rFonts w:ascii="宋体" w:hAnsi="宋体" w:cs="宋体" w:hint="eastAsia"/>
                <w:kern w:val="0"/>
                <w:sz w:val="15"/>
                <w:szCs w:val="15"/>
              </w:rPr>
              <w:t>技术要求</w:t>
            </w:r>
          </w:p>
        </w:tc>
        <w:tc>
          <w:tcPr>
            <w:tcW w:w="1001" w:type="pct"/>
            <w:gridSpan w:val="2"/>
            <w:vAlign w:val="center"/>
          </w:tcPr>
          <w:p w14:paraId="40B726EC" w14:textId="77777777" w:rsidR="0022673D" w:rsidRDefault="0022673D" w:rsidP="0013596D">
            <w:pPr>
              <w:pStyle w:val="aff"/>
              <w:jc w:val="center"/>
              <w:rPr>
                <w:rFonts w:ascii="宋体" w:hAnsi="宋体" w:cs="宋体"/>
                <w:kern w:val="0"/>
                <w:sz w:val="15"/>
                <w:szCs w:val="15"/>
              </w:rPr>
            </w:pPr>
            <w:r>
              <w:rPr>
                <w:rFonts w:ascii="宋体" w:hAnsi="宋体" w:cs="宋体" w:hint="eastAsia"/>
                <w:kern w:val="0"/>
                <w:sz w:val="15"/>
                <w:szCs w:val="15"/>
              </w:rPr>
              <w:t>技术得分</w:t>
            </w:r>
          </w:p>
        </w:tc>
        <w:tc>
          <w:tcPr>
            <w:tcW w:w="536" w:type="pct"/>
            <w:vMerge w:val="restart"/>
            <w:vAlign w:val="center"/>
          </w:tcPr>
          <w:p w14:paraId="4D5CF9CF" w14:textId="77777777" w:rsidR="0022673D" w:rsidRDefault="0022673D" w:rsidP="0013596D">
            <w:pPr>
              <w:pStyle w:val="aff"/>
              <w:jc w:val="center"/>
              <w:rPr>
                <w:rFonts w:ascii="宋体" w:hAnsi="宋体" w:cs="宋体"/>
                <w:kern w:val="0"/>
                <w:sz w:val="15"/>
                <w:szCs w:val="15"/>
              </w:rPr>
            </w:pPr>
            <w:r>
              <w:rPr>
                <w:rFonts w:ascii="宋体" w:hAnsi="宋体" w:cs="宋体" w:hint="eastAsia"/>
                <w:kern w:val="0"/>
                <w:sz w:val="15"/>
                <w:szCs w:val="15"/>
              </w:rPr>
              <w:t>最低分值</w:t>
            </w:r>
          </w:p>
        </w:tc>
      </w:tr>
      <w:tr w:rsidR="0022673D" w14:paraId="15F78AAE" w14:textId="77777777" w:rsidTr="0013596D">
        <w:trPr>
          <w:trHeight w:val="454"/>
          <w:jc w:val="center"/>
        </w:trPr>
        <w:tc>
          <w:tcPr>
            <w:tcW w:w="1615" w:type="pct"/>
            <w:gridSpan w:val="2"/>
            <w:vMerge/>
            <w:vAlign w:val="center"/>
          </w:tcPr>
          <w:p w14:paraId="27798376" w14:textId="77777777" w:rsidR="0022673D" w:rsidRDefault="0022673D" w:rsidP="0013596D">
            <w:pPr>
              <w:pStyle w:val="aff"/>
              <w:jc w:val="center"/>
              <w:rPr>
                <w:rFonts w:ascii="宋体" w:hAnsi="宋体" w:cs="宋体"/>
                <w:kern w:val="0"/>
                <w:sz w:val="15"/>
                <w:szCs w:val="15"/>
              </w:rPr>
            </w:pPr>
          </w:p>
        </w:tc>
        <w:tc>
          <w:tcPr>
            <w:tcW w:w="1848" w:type="pct"/>
            <w:gridSpan w:val="2"/>
            <w:vMerge/>
            <w:vAlign w:val="center"/>
          </w:tcPr>
          <w:p w14:paraId="7BB4FFA3" w14:textId="77777777" w:rsidR="0022673D" w:rsidRDefault="0022673D" w:rsidP="0013596D">
            <w:pPr>
              <w:pStyle w:val="aff"/>
              <w:jc w:val="center"/>
              <w:rPr>
                <w:rFonts w:ascii="宋体" w:hAnsi="宋体" w:cs="宋体"/>
                <w:kern w:val="0"/>
                <w:sz w:val="15"/>
                <w:szCs w:val="15"/>
              </w:rPr>
            </w:pPr>
          </w:p>
        </w:tc>
        <w:tc>
          <w:tcPr>
            <w:tcW w:w="462" w:type="pct"/>
            <w:vAlign w:val="center"/>
          </w:tcPr>
          <w:p w14:paraId="69C002C7" w14:textId="77777777" w:rsidR="0022673D" w:rsidRDefault="0022673D" w:rsidP="0013596D">
            <w:pPr>
              <w:pStyle w:val="aff"/>
              <w:jc w:val="center"/>
              <w:rPr>
                <w:rFonts w:ascii="宋体" w:hAnsi="宋体" w:cs="宋体"/>
                <w:kern w:val="0"/>
                <w:sz w:val="15"/>
                <w:szCs w:val="15"/>
              </w:rPr>
            </w:pPr>
            <w:r>
              <w:rPr>
                <w:rFonts w:ascii="宋体" w:hAnsi="宋体" w:cs="宋体" w:hint="eastAsia"/>
                <w:kern w:val="0"/>
                <w:sz w:val="15"/>
                <w:szCs w:val="15"/>
              </w:rPr>
              <w:t>居住建筑</w:t>
            </w:r>
          </w:p>
        </w:tc>
        <w:tc>
          <w:tcPr>
            <w:tcW w:w="539" w:type="pct"/>
            <w:vAlign w:val="center"/>
          </w:tcPr>
          <w:p w14:paraId="06378229" w14:textId="77777777" w:rsidR="0022673D" w:rsidRDefault="0022673D" w:rsidP="0013596D">
            <w:pPr>
              <w:pStyle w:val="aff"/>
              <w:jc w:val="center"/>
              <w:rPr>
                <w:rFonts w:ascii="宋体" w:hAnsi="宋体" w:cs="宋体"/>
                <w:kern w:val="0"/>
                <w:sz w:val="15"/>
                <w:szCs w:val="15"/>
              </w:rPr>
            </w:pPr>
            <w:r>
              <w:rPr>
                <w:rFonts w:ascii="宋体" w:hAnsi="宋体" w:cs="宋体" w:hint="eastAsia"/>
                <w:kern w:val="0"/>
                <w:sz w:val="15"/>
                <w:szCs w:val="15"/>
              </w:rPr>
              <w:t>非居住建筑</w:t>
            </w:r>
          </w:p>
        </w:tc>
        <w:tc>
          <w:tcPr>
            <w:tcW w:w="536" w:type="pct"/>
            <w:vMerge/>
            <w:vAlign w:val="center"/>
          </w:tcPr>
          <w:p w14:paraId="1A8907A8" w14:textId="77777777" w:rsidR="0022673D" w:rsidRDefault="0022673D" w:rsidP="0013596D">
            <w:pPr>
              <w:pStyle w:val="aff"/>
              <w:jc w:val="center"/>
              <w:rPr>
                <w:rFonts w:ascii="宋体" w:hAnsi="宋体" w:cs="宋体"/>
                <w:kern w:val="0"/>
                <w:sz w:val="15"/>
                <w:szCs w:val="15"/>
              </w:rPr>
            </w:pPr>
          </w:p>
        </w:tc>
      </w:tr>
      <w:tr w:rsidR="0022673D" w14:paraId="36827D14" w14:textId="77777777" w:rsidTr="0013596D">
        <w:trPr>
          <w:trHeight w:val="454"/>
          <w:jc w:val="center"/>
        </w:trPr>
        <w:tc>
          <w:tcPr>
            <w:tcW w:w="607" w:type="pct"/>
            <w:vMerge w:val="restart"/>
            <w:vAlign w:val="center"/>
          </w:tcPr>
          <w:p w14:paraId="548FF619" w14:textId="77777777" w:rsidR="0022673D" w:rsidRDefault="00081297" w:rsidP="0013596D">
            <w:pPr>
              <w:pStyle w:val="aff"/>
              <w:jc w:val="center"/>
              <w:rPr>
                <w:rFonts w:ascii="宋体" w:hAnsi="宋体" w:cs="宋体"/>
                <w:color w:val="FF0000"/>
                <w:kern w:val="0"/>
                <w:sz w:val="15"/>
                <w:szCs w:val="15"/>
              </w:rPr>
            </w:pPr>
            <m:oMath>
              <m:sSub>
                <m:sSubPr>
                  <m:ctrlPr>
                    <w:rPr>
                      <w:rFonts w:ascii="Cambria Math" w:hAnsi="Cambria Math" w:cs="宋体" w:hint="eastAsia"/>
                      <w:bCs/>
                      <w:i/>
                      <w:iCs/>
                      <w:kern w:val="0"/>
                      <w:sz w:val="15"/>
                      <w:szCs w:val="15"/>
                    </w:rPr>
                  </m:ctrlPr>
                </m:sSubPr>
                <m:e>
                  <m:r>
                    <w:rPr>
                      <w:rFonts w:ascii="Cambria Math" w:hAnsi="Cambria Math" w:cs="宋体" w:hint="eastAsia"/>
                      <w:kern w:val="0"/>
                      <w:sz w:val="15"/>
                      <w:szCs w:val="15"/>
                    </w:rPr>
                    <m:t>Q</m:t>
                  </m:r>
                </m:e>
                <m:sub>
                  <m:r>
                    <w:rPr>
                      <w:rFonts w:ascii="Cambria Math" w:hAnsi="Cambria Math" w:cs="宋体" w:hint="eastAsia"/>
                      <w:kern w:val="0"/>
                      <w:sz w:val="15"/>
                      <w:szCs w:val="15"/>
                    </w:rPr>
                    <m:t>1</m:t>
                  </m:r>
                </m:sub>
              </m:sSub>
            </m:oMath>
            <w:r w:rsidR="0022673D">
              <w:rPr>
                <w:rFonts w:ascii="宋体" w:hAnsi="宋体" w:cs="宋体" w:hint="eastAsia"/>
                <w:kern w:val="0"/>
                <w:sz w:val="15"/>
                <w:szCs w:val="15"/>
              </w:rPr>
              <w:t>：设计协同与标准化</w:t>
            </w:r>
          </w:p>
          <w:p w14:paraId="31E10276" w14:textId="77777777" w:rsidR="0022673D" w:rsidRDefault="0022673D" w:rsidP="0013596D">
            <w:pPr>
              <w:pStyle w:val="aff"/>
              <w:jc w:val="center"/>
              <w:rPr>
                <w:rFonts w:ascii="宋体" w:hAnsi="宋体" w:cs="宋体"/>
                <w:kern w:val="0"/>
                <w:sz w:val="15"/>
                <w:szCs w:val="15"/>
              </w:rPr>
            </w:pPr>
            <w:r>
              <w:rPr>
                <w:rFonts w:ascii="宋体" w:hAnsi="宋体" w:cs="宋体" w:hint="eastAsia"/>
                <w:kern w:val="0"/>
                <w:sz w:val="15"/>
                <w:szCs w:val="15"/>
              </w:rPr>
              <w:t>（</w:t>
            </w:r>
            <w:r>
              <w:rPr>
                <w:rFonts w:ascii="宋体" w:hAnsi="宋体"/>
                <w:kern w:val="0"/>
                <w:sz w:val="15"/>
                <w:szCs w:val="15"/>
              </w:rPr>
              <w:t>10</w:t>
            </w:r>
            <w:r>
              <w:rPr>
                <w:rFonts w:ascii="宋体" w:hAnsi="宋体" w:cs="宋体" w:hint="eastAsia"/>
                <w:kern w:val="0"/>
                <w:sz w:val="15"/>
                <w:szCs w:val="15"/>
              </w:rPr>
              <w:t>分）</w:t>
            </w:r>
          </w:p>
        </w:tc>
        <w:tc>
          <w:tcPr>
            <w:tcW w:w="1008" w:type="pct"/>
            <w:vAlign w:val="center"/>
          </w:tcPr>
          <w:p w14:paraId="2028397E" w14:textId="77777777" w:rsidR="0022673D" w:rsidRDefault="00081297" w:rsidP="0013596D">
            <w:pPr>
              <w:pStyle w:val="aff"/>
              <w:jc w:val="center"/>
              <w:rPr>
                <w:rFonts w:ascii="宋体" w:hAnsi="宋体" w:cs="宋体"/>
                <w:kern w:val="0"/>
                <w:sz w:val="15"/>
                <w:szCs w:val="15"/>
              </w:rPr>
            </w:pPr>
            <m:oMath>
              <m:sSub>
                <m:sSubPr>
                  <m:ctrlPr>
                    <w:rPr>
                      <w:rFonts w:ascii="Cambria Math" w:hAnsi="Cambria Math" w:cs="宋体" w:hint="eastAsia"/>
                      <w:kern w:val="0"/>
                      <w:sz w:val="15"/>
                      <w:szCs w:val="15"/>
                    </w:rPr>
                  </m:ctrlPr>
                </m:sSubPr>
                <m:e>
                  <m:r>
                    <m:rPr>
                      <m:sty m:val="p"/>
                    </m:rPr>
                    <w:rPr>
                      <w:rFonts w:ascii="Cambria Math" w:hAnsi="Cambria Math" w:cs="宋体" w:hint="eastAsia"/>
                      <w:kern w:val="0"/>
                      <w:sz w:val="15"/>
                      <w:szCs w:val="15"/>
                    </w:rPr>
                    <m:t>Q</m:t>
                  </m:r>
                </m:e>
                <m:sub>
                  <m:r>
                    <m:rPr>
                      <m:sty m:val="p"/>
                    </m:rPr>
                    <w:rPr>
                      <w:rFonts w:ascii="Cambria Math" w:hAnsi="Cambria Math" w:cs="宋体" w:hint="eastAsia"/>
                      <w:kern w:val="0"/>
                      <w:sz w:val="15"/>
                      <w:szCs w:val="15"/>
                    </w:rPr>
                    <m:t>1a</m:t>
                  </m:r>
                </m:sub>
              </m:sSub>
              <m:r>
                <w:rPr>
                  <w:rFonts w:ascii="Cambria Math" w:hAnsi="Cambria Math" w:cs="宋体" w:hint="eastAsia"/>
                  <w:kern w:val="0"/>
                  <w:sz w:val="15"/>
                  <w:szCs w:val="15"/>
                </w:rPr>
                <m:t>:</m:t>
              </m:r>
              <m:r>
                <m:rPr>
                  <m:sty m:val="p"/>
                </m:rPr>
                <w:rPr>
                  <w:rFonts w:ascii="Cambria Math" w:hAnsi="Cambria Math" w:cs="宋体" w:hint="eastAsia"/>
                  <w:kern w:val="0"/>
                  <w:sz w:val="15"/>
                  <w:szCs w:val="15"/>
                </w:rPr>
                <m:t>建筑、</m:t>
              </m:r>
            </m:oMath>
            <w:r w:rsidR="0022673D">
              <w:rPr>
                <w:rFonts w:ascii="宋体" w:hAnsi="宋体" w:cs="宋体" w:hint="eastAsia"/>
                <w:kern w:val="0"/>
                <w:sz w:val="15"/>
                <w:szCs w:val="15"/>
              </w:rPr>
              <w:t>装修一体化设计</w:t>
            </w:r>
          </w:p>
        </w:tc>
        <w:tc>
          <w:tcPr>
            <w:tcW w:w="1848" w:type="pct"/>
            <w:gridSpan w:val="2"/>
            <w:vAlign w:val="center"/>
          </w:tcPr>
          <w:p w14:paraId="42325B55" w14:textId="77777777" w:rsidR="0022673D" w:rsidRDefault="0022673D" w:rsidP="0013596D">
            <w:pPr>
              <w:pStyle w:val="aff"/>
              <w:jc w:val="center"/>
              <w:rPr>
                <w:rFonts w:ascii="宋体" w:hAnsi="宋体" w:cs="宋体"/>
                <w:kern w:val="0"/>
                <w:sz w:val="15"/>
                <w:szCs w:val="15"/>
              </w:rPr>
            </w:pPr>
            <w:r>
              <w:rPr>
                <w:rFonts w:ascii="宋体" w:hAnsi="宋体" w:cs="宋体" w:hint="eastAsia"/>
                <w:kern w:val="0"/>
                <w:sz w:val="15"/>
                <w:szCs w:val="15"/>
              </w:rPr>
              <w:t>建筑施工图设计阶段完成装修施工图，施工图中明确装配式装修主要技术体系</w:t>
            </w:r>
          </w:p>
        </w:tc>
        <w:tc>
          <w:tcPr>
            <w:tcW w:w="462" w:type="pct"/>
            <w:vAlign w:val="center"/>
          </w:tcPr>
          <w:p w14:paraId="20E6AD70" w14:textId="77777777" w:rsidR="0022673D" w:rsidRDefault="0022673D" w:rsidP="0013596D">
            <w:pPr>
              <w:pStyle w:val="aff"/>
              <w:jc w:val="center"/>
              <w:rPr>
                <w:rFonts w:ascii="宋体" w:hAnsi="宋体"/>
                <w:kern w:val="0"/>
                <w:sz w:val="15"/>
                <w:szCs w:val="15"/>
              </w:rPr>
            </w:pPr>
            <w:r>
              <w:rPr>
                <w:rFonts w:ascii="宋体" w:hAnsi="宋体"/>
                <w:kern w:val="0"/>
                <w:sz w:val="15"/>
                <w:szCs w:val="15"/>
              </w:rPr>
              <w:t>4</w:t>
            </w:r>
          </w:p>
        </w:tc>
        <w:tc>
          <w:tcPr>
            <w:tcW w:w="539" w:type="pct"/>
            <w:vAlign w:val="center"/>
          </w:tcPr>
          <w:p w14:paraId="4C986832" w14:textId="77777777" w:rsidR="0022673D" w:rsidRDefault="0022673D" w:rsidP="0013596D">
            <w:pPr>
              <w:pStyle w:val="aff"/>
              <w:jc w:val="center"/>
              <w:rPr>
                <w:rFonts w:ascii="宋体" w:hAnsi="宋体"/>
                <w:kern w:val="0"/>
                <w:sz w:val="15"/>
                <w:szCs w:val="15"/>
              </w:rPr>
            </w:pPr>
            <w:r>
              <w:rPr>
                <w:rFonts w:ascii="宋体" w:hAnsi="宋体"/>
                <w:kern w:val="0"/>
                <w:sz w:val="15"/>
                <w:szCs w:val="15"/>
              </w:rPr>
              <w:t>4</w:t>
            </w:r>
          </w:p>
        </w:tc>
        <w:tc>
          <w:tcPr>
            <w:tcW w:w="536" w:type="pct"/>
            <w:vMerge w:val="restart"/>
            <w:vAlign w:val="center"/>
          </w:tcPr>
          <w:p w14:paraId="0DE21D16" w14:textId="77777777" w:rsidR="0022673D" w:rsidRDefault="0022673D" w:rsidP="0013596D">
            <w:pPr>
              <w:pStyle w:val="aff"/>
              <w:jc w:val="center"/>
              <w:rPr>
                <w:rFonts w:ascii="宋体" w:hAnsi="宋体"/>
                <w:kern w:val="0"/>
                <w:sz w:val="15"/>
                <w:szCs w:val="15"/>
              </w:rPr>
            </w:pPr>
            <w:r>
              <w:rPr>
                <w:rFonts w:ascii="宋体" w:hAnsi="宋体"/>
                <w:kern w:val="0"/>
                <w:sz w:val="15"/>
                <w:szCs w:val="15"/>
              </w:rPr>
              <w:t>3</w:t>
            </w:r>
          </w:p>
        </w:tc>
      </w:tr>
      <w:tr w:rsidR="0022673D" w14:paraId="7D73BB02" w14:textId="77777777" w:rsidTr="0013596D">
        <w:trPr>
          <w:trHeight w:val="454"/>
          <w:jc w:val="center"/>
        </w:trPr>
        <w:tc>
          <w:tcPr>
            <w:tcW w:w="607" w:type="pct"/>
            <w:vMerge/>
            <w:vAlign w:val="center"/>
          </w:tcPr>
          <w:p w14:paraId="470548EC" w14:textId="77777777" w:rsidR="0022673D" w:rsidRDefault="0022673D" w:rsidP="0013596D">
            <w:pPr>
              <w:pStyle w:val="aff"/>
              <w:jc w:val="center"/>
              <w:rPr>
                <w:rFonts w:ascii="宋体" w:hAnsi="宋体" w:cs="宋体"/>
                <w:kern w:val="0"/>
                <w:sz w:val="15"/>
                <w:szCs w:val="15"/>
              </w:rPr>
            </w:pPr>
          </w:p>
        </w:tc>
        <w:tc>
          <w:tcPr>
            <w:tcW w:w="1008" w:type="pct"/>
            <w:vAlign w:val="center"/>
          </w:tcPr>
          <w:p w14:paraId="30CB6BB7" w14:textId="77777777" w:rsidR="0022673D" w:rsidRDefault="00081297" w:rsidP="0013596D">
            <w:pPr>
              <w:pStyle w:val="aff"/>
              <w:jc w:val="center"/>
              <w:rPr>
                <w:rFonts w:ascii="宋体" w:hAnsi="宋体" w:cs="宋体"/>
                <w:kern w:val="0"/>
                <w:sz w:val="15"/>
                <w:szCs w:val="15"/>
              </w:rPr>
            </w:pPr>
            <m:oMathPara>
              <m:oMath>
                <m:sSub>
                  <m:sSubPr>
                    <m:ctrlPr>
                      <w:rPr>
                        <w:rFonts w:ascii="Cambria Math" w:hAnsi="Cambria Math" w:cs="宋体" w:hint="eastAsia"/>
                        <w:kern w:val="0"/>
                        <w:sz w:val="15"/>
                        <w:szCs w:val="15"/>
                      </w:rPr>
                    </m:ctrlPr>
                  </m:sSubPr>
                  <m:e>
                    <m:r>
                      <m:rPr>
                        <m:sty m:val="p"/>
                      </m:rPr>
                      <w:rPr>
                        <w:rFonts w:ascii="Cambria Math" w:hAnsi="Cambria Math" w:cs="宋体" w:hint="eastAsia"/>
                        <w:kern w:val="0"/>
                        <w:sz w:val="15"/>
                        <w:szCs w:val="15"/>
                      </w:rPr>
                      <m:t>Q</m:t>
                    </m:r>
                  </m:e>
                  <m:sub>
                    <m:r>
                      <m:rPr>
                        <m:sty m:val="p"/>
                      </m:rPr>
                      <w:rPr>
                        <w:rFonts w:ascii="Cambria Math" w:hAnsi="Cambria Math" w:cs="宋体" w:hint="eastAsia"/>
                        <w:kern w:val="0"/>
                        <w:sz w:val="15"/>
                        <w:szCs w:val="15"/>
                      </w:rPr>
                      <m:t>1</m:t>
                    </m:r>
                    <m:r>
                      <m:rPr>
                        <m:sty m:val="p"/>
                      </m:rPr>
                      <w:rPr>
                        <w:rFonts w:ascii="Cambria Math" w:hAnsi="Cambria Math" w:cs="宋体"/>
                        <w:kern w:val="0"/>
                        <w:sz w:val="15"/>
                        <w:szCs w:val="15"/>
                      </w:rPr>
                      <m:t>b</m:t>
                    </m:r>
                  </m:sub>
                </m:sSub>
                <m:r>
                  <w:rPr>
                    <w:rFonts w:ascii="Cambria Math" w:hAnsi="Cambria Math" w:cs="宋体" w:hint="eastAsia"/>
                    <w:kern w:val="0"/>
                    <w:sz w:val="15"/>
                    <w:szCs w:val="15"/>
                  </w:rPr>
                  <m:t>:</m:t>
                </m:r>
                <m:r>
                  <m:rPr>
                    <m:sty m:val="p"/>
                  </m:rPr>
                  <w:rPr>
                    <w:rFonts w:ascii="Cambria Math" w:hAnsi="Cambria Math" w:cs="宋体" w:hint="eastAsia"/>
                    <w:kern w:val="0"/>
                    <w:sz w:val="15"/>
                    <w:szCs w:val="15"/>
                  </w:rPr>
                  <m:t>标准化设计</m:t>
                </m:r>
              </m:oMath>
            </m:oMathPara>
          </w:p>
        </w:tc>
        <w:tc>
          <w:tcPr>
            <w:tcW w:w="1848" w:type="pct"/>
            <w:gridSpan w:val="2"/>
            <w:vAlign w:val="center"/>
          </w:tcPr>
          <w:p w14:paraId="06F00721" w14:textId="77777777" w:rsidR="0022673D" w:rsidRDefault="0022673D" w:rsidP="0013596D">
            <w:pPr>
              <w:pStyle w:val="aff"/>
              <w:jc w:val="center"/>
              <w:rPr>
                <w:rFonts w:ascii="宋体" w:hAnsi="宋体" w:cs="宋体"/>
                <w:kern w:val="0"/>
                <w:sz w:val="15"/>
                <w:szCs w:val="15"/>
              </w:rPr>
            </w:pPr>
            <w:r>
              <w:rPr>
                <w:rFonts w:ascii="宋体" w:hAnsi="宋体" w:cs="宋体" w:hint="eastAsia"/>
                <w:kern w:val="0"/>
                <w:sz w:val="15"/>
                <w:szCs w:val="15"/>
              </w:rPr>
              <w:t>标准化</w:t>
            </w:r>
            <w:r>
              <w:rPr>
                <w:rFonts w:ascii="宋体" w:hAnsi="宋体" w:cs="宋体"/>
                <w:kern w:val="0"/>
                <w:sz w:val="15"/>
                <w:szCs w:val="15"/>
              </w:rPr>
              <w:t>部件应用</w:t>
            </w:r>
          </w:p>
        </w:tc>
        <w:tc>
          <w:tcPr>
            <w:tcW w:w="462" w:type="pct"/>
            <w:vAlign w:val="center"/>
          </w:tcPr>
          <w:p w14:paraId="414E2094"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3～9</w:t>
            </w:r>
          </w:p>
        </w:tc>
        <w:tc>
          <w:tcPr>
            <w:tcW w:w="539" w:type="pct"/>
            <w:vAlign w:val="center"/>
          </w:tcPr>
          <w:p w14:paraId="6D44B251"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3～9</w:t>
            </w:r>
          </w:p>
        </w:tc>
        <w:tc>
          <w:tcPr>
            <w:tcW w:w="536" w:type="pct"/>
            <w:vMerge/>
            <w:vAlign w:val="center"/>
          </w:tcPr>
          <w:p w14:paraId="7F79C47C" w14:textId="77777777" w:rsidR="0022673D" w:rsidRDefault="0022673D" w:rsidP="0013596D">
            <w:pPr>
              <w:pStyle w:val="aff"/>
              <w:jc w:val="center"/>
              <w:rPr>
                <w:rFonts w:ascii="宋体" w:hAnsi="宋体" w:cs="宋体"/>
                <w:kern w:val="0"/>
                <w:sz w:val="15"/>
                <w:szCs w:val="15"/>
              </w:rPr>
            </w:pPr>
          </w:p>
        </w:tc>
      </w:tr>
      <w:tr w:rsidR="0022673D" w14:paraId="51C909B9" w14:textId="77777777" w:rsidTr="0013596D">
        <w:trPr>
          <w:trHeight w:val="454"/>
          <w:jc w:val="center"/>
        </w:trPr>
        <w:tc>
          <w:tcPr>
            <w:tcW w:w="607" w:type="pct"/>
            <w:vMerge w:val="restart"/>
            <w:vAlign w:val="center"/>
          </w:tcPr>
          <w:p w14:paraId="5BDA4691" w14:textId="77777777" w:rsidR="0022673D" w:rsidRDefault="00081297" w:rsidP="0013596D">
            <w:pPr>
              <w:pStyle w:val="aff"/>
              <w:jc w:val="center"/>
              <w:rPr>
                <w:rFonts w:ascii="宋体" w:hAnsi="宋体" w:cs="宋体"/>
                <w:kern w:val="0"/>
                <w:sz w:val="15"/>
                <w:szCs w:val="15"/>
              </w:rPr>
            </w:pPr>
            <m:oMath>
              <m:sSub>
                <m:sSubPr>
                  <m:ctrlPr>
                    <w:rPr>
                      <w:rFonts w:ascii="Cambria Math" w:hAnsi="Cambria Math" w:cs="宋体" w:hint="eastAsia"/>
                      <w:bCs/>
                      <w:i/>
                      <w:iCs/>
                      <w:kern w:val="0"/>
                      <w:sz w:val="15"/>
                      <w:szCs w:val="15"/>
                    </w:rPr>
                  </m:ctrlPr>
                </m:sSubPr>
                <m:e>
                  <m:r>
                    <w:rPr>
                      <w:rFonts w:ascii="Cambria Math" w:hAnsi="Cambria Math" w:cs="宋体" w:hint="eastAsia"/>
                      <w:kern w:val="0"/>
                      <w:sz w:val="15"/>
                      <w:szCs w:val="15"/>
                    </w:rPr>
                    <m:t>Q</m:t>
                  </m:r>
                </m:e>
                <m:sub>
                  <m:r>
                    <w:rPr>
                      <w:rFonts w:ascii="Cambria Math" w:hAnsi="Cambria Math" w:cs="宋体" w:hint="eastAsia"/>
                      <w:kern w:val="0"/>
                      <w:sz w:val="15"/>
                      <w:szCs w:val="15"/>
                    </w:rPr>
                    <m:t>2</m:t>
                  </m:r>
                </m:sub>
              </m:sSub>
            </m:oMath>
            <w:r w:rsidR="0022673D">
              <w:rPr>
                <w:rFonts w:ascii="宋体" w:hAnsi="宋体" w:cs="宋体" w:hint="eastAsia"/>
                <w:kern w:val="0"/>
                <w:sz w:val="15"/>
                <w:szCs w:val="15"/>
              </w:rPr>
              <w:t>：工厂生产与装配安装</w:t>
            </w:r>
          </w:p>
          <w:p w14:paraId="5FD218D8" w14:textId="66D2D9D1" w:rsidR="0022673D" w:rsidRDefault="0022673D" w:rsidP="0013596D">
            <w:pPr>
              <w:pStyle w:val="aff"/>
              <w:jc w:val="center"/>
              <w:rPr>
                <w:rFonts w:ascii="宋体" w:hAnsi="宋体" w:cs="宋体"/>
                <w:kern w:val="0"/>
                <w:sz w:val="15"/>
                <w:szCs w:val="15"/>
              </w:rPr>
            </w:pPr>
            <w:r>
              <w:rPr>
                <w:rFonts w:ascii="宋体" w:hAnsi="宋体" w:cs="宋体" w:hint="eastAsia"/>
                <w:kern w:val="0"/>
                <w:sz w:val="15"/>
                <w:szCs w:val="15"/>
              </w:rPr>
              <w:t>（</w:t>
            </w:r>
            <w:r w:rsidR="00235BAF">
              <w:rPr>
                <w:rFonts w:ascii="宋体" w:hAnsi="宋体" w:cs="宋体" w:hint="eastAsia"/>
                <w:kern w:val="0"/>
                <w:sz w:val="15"/>
                <w:szCs w:val="15"/>
              </w:rPr>
              <w:t>居住建筑</w:t>
            </w:r>
            <w:r>
              <w:rPr>
                <w:rFonts w:ascii="宋体" w:hAnsi="宋体"/>
                <w:kern w:val="0"/>
                <w:sz w:val="15"/>
                <w:szCs w:val="15"/>
              </w:rPr>
              <w:t>60</w:t>
            </w:r>
            <w:r>
              <w:rPr>
                <w:rFonts w:ascii="宋体" w:hAnsi="宋体" w:cs="宋体" w:hint="eastAsia"/>
                <w:kern w:val="0"/>
                <w:sz w:val="15"/>
                <w:szCs w:val="15"/>
              </w:rPr>
              <w:t>分/</w:t>
            </w:r>
            <w:r w:rsidR="00235BAF">
              <w:rPr>
                <w:rFonts w:ascii="宋体" w:hAnsi="宋体" w:cs="宋体" w:hint="eastAsia"/>
                <w:kern w:val="0"/>
                <w:sz w:val="15"/>
                <w:szCs w:val="15"/>
              </w:rPr>
              <w:t>非居住建筑</w:t>
            </w:r>
            <w:r>
              <w:rPr>
                <w:rFonts w:ascii="宋体" w:hAnsi="宋体" w:cs="宋体"/>
                <w:kern w:val="0"/>
                <w:sz w:val="15"/>
                <w:szCs w:val="15"/>
              </w:rPr>
              <w:t>75</w:t>
            </w:r>
            <w:r>
              <w:rPr>
                <w:rFonts w:ascii="宋体" w:hAnsi="宋体" w:cs="宋体" w:hint="eastAsia"/>
                <w:kern w:val="0"/>
                <w:sz w:val="15"/>
                <w:szCs w:val="15"/>
              </w:rPr>
              <w:t>分）</w:t>
            </w:r>
          </w:p>
        </w:tc>
        <w:tc>
          <w:tcPr>
            <w:tcW w:w="1008" w:type="pct"/>
            <w:vMerge w:val="restart"/>
            <w:vAlign w:val="center"/>
          </w:tcPr>
          <w:p w14:paraId="1A0FED17" w14:textId="77777777" w:rsidR="0022673D" w:rsidRDefault="00081297" w:rsidP="0013596D">
            <w:pPr>
              <w:pStyle w:val="aff"/>
              <w:jc w:val="center"/>
              <w:rPr>
                <w:rFonts w:ascii="宋体" w:hAnsi="宋体" w:cs="宋体"/>
                <w:kern w:val="0"/>
                <w:sz w:val="15"/>
                <w:szCs w:val="15"/>
              </w:rPr>
            </w:pPr>
            <m:oMath>
              <m:sSub>
                <m:sSubPr>
                  <m:ctrlPr>
                    <w:rPr>
                      <w:rFonts w:ascii="Cambria Math" w:hAnsi="Cambria Math" w:cs="宋体" w:hint="eastAsia"/>
                      <w:kern w:val="0"/>
                      <w:sz w:val="15"/>
                      <w:szCs w:val="15"/>
                    </w:rPr>
                  </m:ctrlPr>
                </m:sSubPr>
                <m:e>
                  <m:r>
                    <m:rPr>
                      <m:sty m:val="p"/>
                    </m:rPr>
                    <w:rPr>
                      <w:rFonts w:ascii="Cambria Math" w:hAnsi="Cambria Math" w:cs="宋体" w:hint="eastAsia"/>
                      <w:kern w:val="0"/>
                      <w:sz w:val="15"/>
                      <w:szCs w:val="15"/>
                    </w:rPr>
                    <m:t>Q</m:t>
                  </m:r>
                </m:e>
                <m:sub>
                  <m:r>
                    <m:rPr>
                      <m:sty m:val="p"/>
                    </m:rPr>
                    <w:rPr>
                      <w:rFonts w:ascii="Cambria Math" w:hAnsi="Cambria Math" w:cs="宋体" w:hint="eastAsia"/>
                      <w:kern w:val="0"/>
                      <w:sz w:val="15"/>
                      <w:szCs w:val="15"/>
                    </w:rPr>
                    <m:t>2a</m:t>
                  </m:r>
                </m:sub>
              </m:sSub>
            </m:oMath>
            <w:r w:rsidR="0022673D">
              <w:rPr>
                <w:rFonts w:ascii="宋体" w:hAnsi="宋体" w:cs="宋体" w:hint="eastAsia"/>
                <w:kern w:val="0"/>
                <w:sz w:val="15"/>
                <w:szCs w:val="15"/>
              </w:rPr>
              <w:t>:装配式内隔墙与墙面</w:t>
            </w:r>
          </w:p>
        </w:tc>
        <w:tc>
          <w:tcPr>
            <w:tcW w:w="230" w:type="pct"/>
            <w:vAlign w:val="center"/>
          </w:tcPr>
          <w:p w14:paraId="70073DEE" w14:textId="77777777" w:rsidR="0022673D" w:rsidRDefault="00081297" w:rsidP="0013596D">
            <w:pPr>
              <w:pStyle w:val="aff"/>
              <w:jc w:val="center"/>
              <w:rPr>
                <w:rFonts w:ascii="宋体" w:hAnsi="宋体" w:cs="宋体"/>
                <w:kern w:val="0"/>
                <w:sz w:val="15"/>
                <w:szCs w:val="15"/>
              </w:rPr>
            </w:pPr>
            <m:oMathPara>
              <m:oMath>
                <m:sSub>
                  <m:sSubPr>
                    <m:ctrlPr>
                      <w:rPr>
                        <w:rFonts w:ascii="Cambria Math" w:hAnsi="Cambria Math" w:cs="宋体" w:hint="eastAsia"/>
                        <w:bCs/>
                        <w:i/>
                        <w:iCs/>
                        <w:kern w:val="0"/>
                        <w:sz w:val="15"/>
                        <w:szCs w:val="15"/>
                      </w:rPr>
                    </m:ctrlPr>
                  </m:sSubPr>
                  <m:e>
                    <m:r>
                      <w:rPr>
                        <w:rFonts w:ascii="Cambria Math" w:hAnsi="Cambria Math" w:cs="宋体" w:hint="eastAsia"/>
                        <w:kern w:val="0"/>
                        <w:sz w:val="15"/>
                        <w:szCs w:val="15"/>
                      </w:rPr>
                      <m:t>Q</m:t>
                    </m:r>
                  </m:e>
                  <m:sub>
                    <m:r>
                      <w:rPr>
                        <w:rFonts w:ascii="Cambria Math" w:hAnsi="Cambria Math" w:cs="宋体" w:hint="eastAsia"/>
                        <w:kern w:val="0"/>
                        <w:sz w:val="15"/>
                        <w:szCs w:val="15"/>
                      </w:rPr>
                      <m:t>2a1</m:t>
                    </m:r>
                  </m:sub>
                </m:sSub>
              </m:oMath>
            </m:oMathPara>
          </w:p>
        </w:tc>
        <w:tc>
          <w:tcPr>
            <w:tcW w:w="1618" w:type="pct"/>
            <w:vAlign w:val="center"/>
          </w:tcPr>
          <w:p w14:paraId="60DFC49A" w14:textId="77777777" w:rsidR="0022673D" w:rsidRDefault="0022673D" w:rsidP="0013596D">
            <w:pPr>
              <w:pStyle w:val="aff"/>
              <w:jc w:val="center"/>
              <w:rPr>
                <w:rFonts w:ascii="宋体" w:hAnsi="宋体" w:cs="宋体"/>
                <w:kern w:val="0"/>
                <w:sz w:val="15"/>
                <w:szCs w:val="15"/>
              </w:rPr>
            </w:pPr>
            <w:r>
              <w:rPr>
                <w:rFonts w:ascii="宋体" w:hAnsi="宋体"/>
                <w:kern w:val="0"/>
                <w:sz w:val="15"/>
                <w:szCs w:val="15"/>
              </w:rPr>
              <w:t>50%</w:t>
            </w:r>
            <w:r>
              <w:rPr>
                <w:rFonts w:ascii="宋体" w:hAnsi="宋体" w:cs="宋体" w:hint="eastAsia"/>
                <w:kern w:val="0"/>
                <w:sz w:val="15"/>
                <w:szCs w:val="15"/>
              </w:rPr>
              <w:t>≤装配式内隔墙比例≤</w:t>
            </w:r>
            <w:r>
              <w:rPr>
                <w:rFonts w:ascii="宋体" w:hAnsi="宋体"/>
                <w:kern w:val="0"/>
                <w:sz w:val="15"/>
                <w:szCs w:val="15"/>
              </w:rPr>
              <w:t>80%</w:t>
            </w:r>
            <w:r>
              <w:rPr>
                <w:rFonts w:ascii="宋体" w:hAnsi="宋体" w:hint="eastAsia"/>
                <w:kern w:val="0"/>
                <w:sz w:val="15"/>
                <w:szCs w:val="15"/>
              </w:rPr>
              <w:t xml:space="preserve"> </w:t>
            </w:r>
          </w:p>
        </w:tc>
        <w:tc>
          <w:tcPr>
            <w:tcW w:w="462" w:type="pct"/>
            <w:vAlign w:val="center"/>
          </w:tcPr>
          <w:p w14:paraId="03862C94"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6～</w:t>
            </w:r>
            <m:oMath>
              <m:sSup>
                <m:sSupPr>
                  <m:ctrlPr>
                    <w:rPr>
                      <w:rFonts w:ascii="Cambria Math" w:hAnsi="Cambria Math"/>
                      <w:kern w:val="0"/>
                      <w:sz w:val="15"/>
                      <w:szCs w:val="15"/>
                    </w:rPr>
                  </m:ctrlPr>
                </m:sSupPr>
                <m:e>
                  <m:r>
                    <w:rPr>
                      <w:rFonts w:ascii="Cambria Math" w:hAnsi="Cambria Math"/>
                      <w:kern w:val="0"/>
                      <w:sz w:val="15"/>
                      <w:szCs w:val="15"/>
                    </w:rPr>
                    <m:t>10</m:t>
                  </m:r>
                </m:e>
                <m:sup>
                  <m:r>
                    <w:rPr>
                      <w:rFonts w:ascii="Cambria Math" w:hAnsi="Cambria Math"/>
                      <w:kern w:val="0"/>
                      <w:sz w:val="15"/>
                      <w:szCs w:val="15"/>
                    </w:rPr>
                    <m:t>*</m:t>
                  </m:r>
                </m:sup>
              </m:sSup>
            </m:oMath>
          </w:p>
        </w:tc>
        <w:tc>
          <w:tcPr>
            <w:tcW w:w="539" w:type="pct"/>
            <w:vAlign w:val="center"/>
          </w:tcPr>
          <w:p w14:paraId="4D68DB11"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6～</w:t>
            </w:r>
            <m:oMath>
              <m:sSup>
                <m:sSupPr>
                  <m:ctrlPr>
                    <w:rPr>
                      <w:rFonts w:ascii="Cambria Math" w:hAnsi="Cambria Math"/>
                      <w:kern w:val="0"/>
                      <w:sz w:val="15"/>
                      <w:szCs w:val="15"/>
                    </w:rPr>
                  </m:ctrlPr>
                </m:sSupPr>
                <m:e>
                  <m:r>
                    <w:rPr>
                      <w:rFonts w:ascii="Cambria Math" w:hAnsi="Cambria Math"/>
                      <w:kern w:val="0"/>
                      <w:sz w:val="15"/>
                      <w:szCs w:val="15"/>
                    </w:rPr>
                    <m:t>10</m:t>
                  </m:r>
                </m:e>
                <m:sup>
                  <m:r>
                    <w:rPr>
                      <w:rFonts w:ascii="Cambria Math" w:hAnsi="Cambria Math"/>
                      <w:kern w:val="0"/>
                      <w:sz w:val="15"/>
                      <w:szCs w:val="15"/>
                    </w:rPr>
                    <m:t>*</m:t>
                  </m:r>
                </m:sup>
              </m:sSup>
            </m:oMath>
          </w:p>
        </w:tc>
        <w:tc>
          <w:tcPr>
            <w:tcW w:w="536" w:type="pct"/>
            <w:vMerge w:val="restart"/>
            <w:vAlign w:val="center"/>
          </w:tcPr>
          <w:p w14:paraId="4AA908F2" w14:textId="77777777" w:rsidR="0022673D" w:rsidRDefault="0022673D" w:rsidP="0013596D">
            <w:pPr>
              <w:pStyle w:val="aff"/>
              <w:jc w:val="center"/>
              <w:rPr>
                <w:rFonts w:ascii="宋体" w:hAnsi="宋体" w:cs="宋体"/>
                <w:kern w:val="0"/>
                <w:sz w:val="15"/>
                <w:szCs w:val="15"/>
              </w:rPr>
            </w:pPr>
            <w:r>
              <w:rPr>
                <w:rFonts w:ascii="宋体" w:hAnsi="宋体"/>
                <w:kern w:val="0"/>
                <w:sz w:val="15"/>
                <w:szCs w:val="15"/>
              </w:rPr>
              <w:t>20</w:t>
            </w:r>
          </w:p>
        </w:tc>
      </w:tr>
      <w:tr w:rsidR="0022673D" w14:paraId="64A6CE16" w14:textId="77777777" w:rsidTr="0013596D">
        <w:trPr>
          <w:trHeight w:val="454"/>
          <w:jc w:val="center"/>
        </w:trPr>
        <w:tc>
          <w:tcPr>
            <w:tcW w:w="607" w:type="pct"/>
            <w:vMerge/>
            <w:vAlign w:val="center"/>
          </w:tcPr>
          <w:p w14:paraId="2886E7EF" w14:textId="77777777" w:rsidR="0022673D" w:rsidRDefault="0022673D" w:rsidP="0013596D">
            <w:pPr>
              <w:pStyle w:val="aff"/>
              <w:jc w:val="center"/>
              <w:rPr>
                <w:rFonts w:ascii="宋体" w:hAnsi="宋体" w:cs="宋体"/>
                <w:kern w:val="0"/>
                <w:sz w:val="15"/>
                <w:szCs w:val="15"/>
              </w:rPr>
            </w:pPr>
          </w:p>
        </w:tc>
        <w:tc>
          <w:tcPr>
            <w:tcW w:w="1008" w:type="pct"/>
            <w:vMerge/>
            <w:vAlign w:val="center"/>
          </w:tcPr>
          <w:p w14:paraId="5A7C7A9D" w14:textId="77777777" w:rsidR="0022673D" w:rsidRDefault="0022673D" w:rsidP="0013596D">
            <w:pPr>
              <w:pStyle w:val="aff"/>
              <w:jc w:val="center"/>
              <w:rPr>
                <w:rFonts w:ascii="宋体" w:hAnsi="宋体" w:cs="宋体"/>
                <w:kern w:val="0"/>
                <w:sz w:val="15"/>
                <w:szCs w:val="15"/>
              </w:rPr>
            </w:pPr>
          </w:p>
        </w:tc>
        <w:tc>
          <w:tcPr>
            <w:tcW w:w="230" w:type="pct"/>
            <w:vAlign w:val="center"/>
          </w:tcPr>
          <w:p w14:paraId="7478BB1D" w14:textId="77777777" w:rsidR="0022673D" w:rsidRDefault="00081297" w:rsidP="0013596D">
            <w:pPr>
              <w:pStyle w:val="aff"/>
              <w:jc w:val="center"/>
              <w:rPr>
                <w:rFonts w:ascii="宋体" w:hAnsi="宋体" w:cs="宋体"/>
                <w:kern w:val="0"/>
                <w:sz w:val="15"/>
                <w:szCs w:val="15"/>
              </w:rPr>
            </w:pPr>
            <m:oMathPara>
              <m:oMath>
                <m:sSub>
                  <m:sSubPr>
                    <m:ctrlPr>
                      <w:rPr>
                        <w:rFonts w:ascii="Cambria Math" w:hAnsi="Cambria Math" w:cs="宋体" w:hint="eastAsia"/>
                        <w:bCs/>
                        <w:i/>
                        <w:iCs/>
                        <w:kern w:val="0"/>
                        <w:sz w:val="15"/>
                        <w:szCs w:val="15"/>
                      </w:rPr>
                    </m:ctrlPr>
                  </m:sSubPr>
                  <m:e>
                    <m:r>
                      <w:rPr>
                        <w:rFonts w:ascii="Cambria Math" w:hAnsi="Cambria Math" w:cs="宋体" w:hint="eastAsia"/>
                        <w:kern w:val="0"/>
                        <w:sz w:val="15"/>
                        <w:szCs w:val="15"/>
                      </w:rPr>
                      <m:t>Q</m:t>
                    </m:r>
                  </m:e>
                  <m:sub>
                    <m:r>
                      <w:rPr>
                        <w:rFonts w:ascii="Cambria Math" w:hAnsi="Cambria Math" w:cs="宋体" w:hint="eastAsia"/>
                        <w:kern w:val="0"/>
                        <w:sz w:val="15"/>
                        <w:szCs w:val="15"/>
                      </w:rPr>
                      <m:t>2a2</m:t>
                    </m:r>
                  </m:sub>
                </m:sSub>
              </m:oMath>
            </m:oMathPara>
          </w:p>
        </w:tc>
        <w:tc>
          <w:tcPr>
            <w:tcW w:w="1618" w:type="pct"/>
            <w:vAlign w:val="center"/>
          </w:tcPr>
          <w:p w14:paraId="56AF3ED2" w14:textId="77777777" w:rsidR="0022673D" w:rsidRDefault="0022673D" w:rsidP="0013596D">
            <w:pPr>
              <w:pStyle w:val="aff"/>
              <w:jc w:val="center"/>
              <w:rPr>
                <w:rFonts w:ascii="宋体" w:hAnsi="宋体" w:cs="宋体"/>
                <w:kern w:val="0"/>
                <w:sz w:val="15"/>
                <w:szCs w:val="15"/>
              </w:rPr>
            </w:pPr>
            <w:r>
              <w:rPr>
                <w:rFonts w:ascii="宋体" w:hAnsi="宋体"/>
                <w:kern w:val="0"/>
                <w:sz w:val="15"/>
                <w:szCs w:val="15"/>
              </w:rPr>
              <w:t>50%</w:t>
            </w:r>
            <w:r>
              <w:rPr>
                <w:rFonts w:ascii="宋体" w:hAnsi="宋体" w:cs="宋体" w:hint="eastAsia"/>
                <w:kern w:val="0"/>
                <w:sz w:val="15"/>
                <w:szCs w:val="15"/>
              </w:rPr>
              <w:t>≤装配式墙面比例≤</w:t>
            </w:r>
            <w:r>
              <w:rPr>
                <w:rFonts w:ascii="宋体" w:hAnsi="宋体"/>
                <w:kern w:val="0"/>
                <w:sz w:val="15"/>
                <w:szCs w:val="15"/>
              </w:rPr>
              <w:t>80%</w:t>
            </w:r>
          </w:p>
        </w:tc>
        <w:tc>
          <w:tcPr>
            <w:tcW w:w="462" w:type="pct"/>
            <w:vAlign w:val="center"/>
          </w:tcPr>
          <w:p w14:paraId="1C09DEB9"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10～</w:t>
            </w:r>
            <m:oMath>
              <m:sSup>
                <m:sSupPr>
                  <m:ctrlPr>
                    <w:rPr>
                      <w:rFonts w:ascii="Cambria Math" w:hAnsi="Cambria Math"/>
                      <w:kern w:val="0"/>
                      <w:sz w:val="15"/>
                      <w:szCs w:val="15"/>
                    </w:rPr>
                  </m:ctrlPr>
                </m:sSupPr>
                <m:e>
                  <m:r>
                    <w:rPr>
                      <w:rFonts w:ascii="Cambria Math" w:hAnsi="Cambria Math"/>
                      <w:kern w:val="0"/>
                      <w:sz w:val="15"/>
                      <w:szCs w:val="15"/>
                    </w:rPr>
                    <m:t>20</m:t>
                  </m:r>
                </m:e>
                <m:sup>
                  <m:r>
                    <w:rPr>
                      <w:rFonts w:ascii="Cambria Math" w:hAnsi="Cambria Math"/>
                      <w:kern w:val="0"/>
                      <w:sz w:val="15"/>
                      <w:szCs w:val="15"/>
                    </w:rPr>
                    <m:t>*</m:t>
                  </m:r>
                </m:sup>
              </m:sSup>
            </m:oMath>
          </w:p>
        </w:tc>
        <w:tc>
          <w:tcPr>
            <w:tcW w:w="539" w:type="pct"/>
            <w:vAlign w:val="center"/>
          </w:tcPr>
          <w:p w14:paraId="41B23048"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10～</w:t>
            </w:r>
            <m:oMath>
              <m:sSup>
                <m:sSupPr>
                  <m:ctrlPr>
                    <w:rPr>
                      <w:rFonts w:ascii="Cambria Math" w:hAnsi="Cambria Math"/>
                      <w:kern w:val="0"/>
                      <w:sz w:val="15"/>
                      <w:szCs w:val="15"/>
                    </w:rPr>
                  </m:ctrlPr>
                </m:sSupPr>
                <m:e>
                  <m:r>
                    <w:rPr>
                      <w:rFonts w:ascii="Cambria Math" w:hAnsi="Cambria Math"/>
                      <w:kern w:val="0"/>
                      <w:sz w:val="15"/>
                      <w:szCs w:val="15"/>
                    </w:rPr>
                    <m:t>20</m:t>
                  </m:r>
                </m:e>
                <m:sup>
                  <m:r>
                    <w:rPr>
                      <w:rFonts w:ascii="Cambria Math" w:hAnsi="Cambria Math"/>
                      <w:kern w:val="0"/>
                      <w:sz w:val="15"/>
                      <w:szCs w:val="15"/>
                    </w:rPr>
                    <m:t>*</m:t>
                  </m:r>
                </m:sup>
              </m:sSup>
            </m:oMath>
          </w:p>
        </w:tc>
        <w:tc>
          <w:tcPr>
            <w:tcW w:w="536" w:type="pct"/>
            <w:vMerge/>
            <w:vAlign w:val="center"/>
          </w:tcPr>
          <w:p w14:paraId="6BF30229" w14:textId="77777777" w:rsidR="0022673D" w:rsidRDefault="0022673D" w:rsidP="0013596D">
            <w:pPr>
              <w:pStyle w:val="aff"/>
              <w:jc w:val="center"/>
              <w:rPr>
                <w:rFonts w:ascii="宋体" w:hAnsi="宋体"/>
                <w:kern w:val="0"/>
                <w:sz w:val="15"/>
                <w:szCs w:val="15"/>
              </w:rPr>
            </w:pPr>
          </w:p>
        </w:tc>
      </w:tr>
      <w:tr w:rsidR="0022673D" w14:paraId="26548AA7" w14:textId="77777777" w:rsidTr="0013596D">
        <w:trPr>
          <w:trHeight w:val="454"/>
          <w:jc w:val="center"/>
        </w:trPr>
        <w:tc>
          <w:tcPr>
            <w:tcW w:w="607" w:type="pct"/>
            <w:vMerge/>
            <w:vAlign w:val="center"/>
          </w:tcPr>
          <w:p w14:paraId="6E3D111C" w14:textId="77777777" w:rsidR="0022673D" w:rsidRDefault="0022673D" w:rsidP="0013596D">
            <w:pPr>
              <w:pStyle w:val="aff"/>
              <w:jc w:val="center"/>
              <w:rPr>
                <w:rFonts w:ascii="宋体" w:hAnsi="宋体" w:cs="宋体"/>
                <w:kern w:val="0"/>
                <w:sz w:val="15"/>
                <w:szCs w:val="15"/>
              </w:rPr>
            </w:pPr>
          </w:p>
        </w:tc>
        <w:tc>
          <w:tcPr>
            <w:tcW w:w="1008" w:type="pct"/>
            <w:vMerge w:val="restart"/>
            <w:vAlign w:val="center"/>
          </w:tcPr>
          <w:p w14:paraId="37C64753" w14:textId="77777777" w:rsidR="0022673D" w:rsidRDefault="00081297" w:rsidP="0013596D">
            <w:pPr>
              <w:pStyle w:val="aff"/>
              <w:jc w:val="center"/>
              <w:rPr>
                <w:rFonts w:ascii="宋体" w:hAnsi="宋体" w:cs="宋体"/>
                <w:kern w:val="0"/>
                <w:sz w:val="15"/>
                <w:szCs w:val="15"/>
              </w:rPr>
            </w:pPr>
            <m:oMath>
              <m:sSub>
                <m:sSubPr>
                  <m:ctrlPr>
                    <w:rPr>
                      <w:rFonts w:ascii="Cambria Math" w:hAnsi="Cambria Math" w:cs="宋体" w:hint="eastAsia"/>
                      <w:bCs/>
                      <w:i/>
                      <w:iCs/>
                      <w:kern w:val="0"/>
                      <w:sz w:val="15"/>
                      <w:szCs w:val="15"/>
                    </w:rPr>
                  </m:ctrlPr>
                </m:sSubPr>
                <m:e>
                  <m:r>
                    <w:rPr>
                      <w:rFonts w:ascii="Cambria Math" w:hAnsi="Cambria Math" w:cs="宋体" w:hint="eastAsia"/>
                      <w:kern w:val="0"/>
                      <w:sz w:val="15"/>
                      <w:szCs w:val="15"/>
                    </w:rPr>
                    <m:t>Q</m:t>
                  </m:r>
                </m:e>
                <m:sub>
                  <m:r>
                    <w:rPr>
                      <w:rFonts w:ascii="Cambria Math" w:hAnsi="Cambria Math" w:cs="宋体" w:hint="eastAsia"/>
                      <w:kern w:val="0"/>
                      <w:sz w:val="15"/>
                      <w:szCs w:val="15"/>
                    </w:rPr>
                    <m:t>2b</m:t>
                  </m:r>
                </m:sub>
              </m:sSub>
            </m:oMath>
            <w:r w:rsidR="0022673D">
              <w:rPr>
                <w:rFonts w:ascii="宋体" w:hAnsi="宋体" w:cs="宋体" w:hint="eastAsia"/>
                <w:kern w:val="0"/>
                <w:sz w:val="15"/>
                <w:szCs w:val="15"/>
              </w:rPr>
              <w:t>:装配式吊顶</w:t>
            </w:r>
          </w:p>
        </w:tc>
        <w:tc>
          <w:tcPr>
            <w:tcW w:w="1848" w:type="pct"/>
            <w:gridSpan w:val="2"/>
            <w:vAlign w:val="center"/>
          </w:tcPr>
          <w:p w14:paraId="4CAB0136" w14:textId="77777777" w:rsidR="0022673D" w:rsidRPr="008A21DB" w:rsidRDefault="0022673D" w:rsidP="0013596D">
            <w:pPr>
              <w:pStyle w:val="aff"/>
              <w:jc w:val="center"/>
              <w:rPr>
                <w:rFonts w:ascii="宋体" w:hAnsi="宋体"/>
                <w:kern w:val="0"/>
                <w:sz w:val="15"/>
                <w:szCs w:val="15"/>
              </w:rPr>
            </w:pPr>
            <w:r>
              <w:rPr>
                <w:rFonts w:ascii="宋体" w:hAnsi="宋体"/>
                <w:kern w:val="0"/>
                <w:sz w:val="15"/>
                <w:szCs w:val="15"/>
              </w:rPr>
              <w:t>20%</w:t>
            </w:r>
            <w:r>
              <w:rPr>
                <w:rFonts w:ascii="宋体" w:hAnsi="宋体" w:cs="宋体" w:hint="eastAsia"/>
                <w:kern w:val="0"/>
                <w:sz w:val="15"/>
                <w:szCs w:val="15"/>
              </w:rPr>
              <w:t>≤装配式吊顶比例</w:t>
            </w:r>
            <w:r>
              <w:rPr>
                <w:rFonts w:ascii="宋体" w:hAnsi="宋体" w:cs="宋体"/>
                <w:kern w:val="0"/>
                <w:sz w:val="15"/>
                <w:szCs w:val="15"/>
              </w:rPr>
              <w:t xml:space="preserve"> ≤5</w:t>
            </w:r>
            <w:r>
              <w:rPr>
                <w:rFonts w:ascii="宋体" w:hAnsi="宋体"/>
                <w:kern w:val="0"/>
                <w:sz w:val="15"/>
                <w:szCs w:val="15"/>
              </w:rPr>
              <w:t>0%</w:t>
            </w:r>
          </w:p>
        </w:tc>
        <w:tc>
          <w:tcPr>
            <w:tcW w:w="462" w:type="pct"/>
            <w:vAlign w:val="center"/>
          </w:tcPr>
          <w:p w14:paraId="575A4816"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6～</w:t>
            </w:r>
            <m:oMath>
              <m:sSup>
                <m:sSupPr>
                  <m:ctrlPr>
                    <w:rPr>
                      <w:rFonts w:ascii="Cambria Math" w:hAnsi="Cambria Math"/>
                      <w:kern w:val="0"/>
                      <w:sz w:val="15"/>
                      <w:szCs w:val="15"/>
                    </w:rPr>
                  </m:ctrlPr>
                </m:sSupPr>
                <m:e>
                  <m:r>
                    <w:rPr>
                      <w:rFonts w:ascii="Cambria Math" w:hAnsi="Cambria Math"/>
                      <w:kern w:val="0"/>
                      <w:sz w:val="15"/>
                      <w:szCs w:val="15"/>
                    </w:rPr>
                    <m:t>10</m:t>
                  </m:r>
                </m:e>
                <m:sup>
                  <m:r>
                    <w:rPr>
                      <w:rFonts w:ascii="Cambria Math" w:hAnsi="Cambria Math"/>
                      <w:kern w:val="0"/>
                      <w:sz w:val="15"/>
                      <w:szCs w:val="15"/>
                    </w:rPr>
                    <m:t>*</m:t>
                  </m:r>
                </m:sup>
              </m:sSup>
            </m:oMath>
          </w:p>
        </w:tc>
        <w:tc>
          <w:tcPr>
            <w:tcW w:w="539" w:type="pct"/>
            <w:shd w:val="clear" w:color="auto" w:fill="auto"/>
            <w:vAlign w:val="center"/>
          </w:tcPr>
          <w:p w14:paraId="3D8C5B2B"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w:t>
            </w:r>
          </w:p>
        </w:tc>
        <w:tc>
          <w:tcPr>
            <w:tcW w:w="536" w:type="pct"/>
            <w:vMerge/>
            <w:vAlign w:val="center"/>
          </w:tcPr>
          <w:p w14:paraId="4C925F08" w14:textId="77777777" w:rsidR="0022673D" w:rsidRDefault="0022673D" w:rsidP="0013596D">
            <w:pPr>
              <w:pStyle w:val="aff"/>
              <w:jc w:val="center"/>
              <w:rPr>
                <w:rFonts w:ascii="宋体" w:hAnsi="宋体" w:cs="宋体"/>
                <w:kern w:val="0"/>
                <w:sz w:val="15"/>
                <w:szCs w:val="15"/>
              </w:rPr>
            </w:pPr>
          </w:p>
        </w:tc>
      </w:tr>
      <w:tr w:rsidR="0022673D" w14:paraId="1D97BA1F" w14:textId="77777777" w:rsidTr="0013596D">
        <w:trPr>
          <w:trHeight w:val="454"/>
          <w:jc w:val="center"/>
        </w:trPr>
        <w:tc>
          <w:tcPr>
            <w:tcW w:w="607" w:type="pct"/>
            <w:vMerge/>
            <w:vAlign w:val="center"/>
          </w:tcPr>
          <w:p w14:paraId="1457ECDB" w14:textId="77777777" w:rsidR="0022673D" w:rsidRDefault="0022673D" w:rsidP="0013596D">
            <w:pPr>
              <w:pStyle w:val="aff"/>
              <w:jc w:val="center"/>
              <w:rPr>
                <w:rFonts w:ascii="宋体" w:hAnsi="宋体" w:cs="宋体"/>
                <w:kern w:val="0"/>
                <w:sz w:val="15"/>
                <w:szCs w:val="15"/>
              </w:rPr>
            </w:pPr>
          </w:p>
        </w:tc>
        <w:tc>
          <w:tcPr>
            <w:tcW w:w="1008" w:type="pct"/>
            <w:vMerge/>
            <w:vAlign w:val="center"/>
          </w:tcPr>
          <w:p w14:paraId="0C264C47" w14:textId="77777777" w:rsidR="0022673D" w:rsidRDefault="0022673D" w:rsidP="0013596D">
            <w:pPr>
              <w:pStyle w:val="aff"/>
              <w:jc w:val="center"/>
              <w:rPr>
                <w:rFonts w:ascii="宋体" w:hAnsi="宋体" w:cs="宋体"/>
                <w:bCs/>
                <w:iCs/>
                <w:kern w:val="0"/>
                <w:sz w:val="15"/>
                <w:szCs w:val="15"/>
              </w:rPr>
            </w:pPr>
          </w:p>
        </w:tc>
        <w:tc>
          <w:tcPr>
            <w:tcW w:w="1848" w:type="pct"/>
            <w:gridSpan w:val="2"/>
            <w:vAlign w:val="center"/>
          </w:tcPr>
          <w:p w14:paraId="3448F48B" w14:textId="77777777" w:rsidR="0022673D" w:rsidRDefault="0022673D" w:rsidP="0013596D">
            <w:pPr>
              <w:pStyle w:val="aff"/>
              <w:jc w:val="center"/>
              <w:rPr>
                <w:rFonts w:ascii="宋体" w:hAnsi="宋体"/>
                <w:kern w:val="0"/>
                <w:sz w:val="15"/>
                <w:szCs w:val="15"/>
              </w:rPr>
            </w:pPr>
            <w:r>
              <w:rPr>
                <w:rFonts w:ascii="宋体" w:hAnsi="宋体"/>
                <w:kern w:val="0"/>
                <w:sz w:val="15"/>
                <w:szCs w:val="15"/>
              </w:rPr>
              <w:t>50%</w:t>
            </w:r>
            <w:r>
              <w:rPr>
                <w:rFonts w:ascii="宋体" w:hAnsi="宋体" w:cs="宋体" w:hint="eastAsia"/>
                <w:kern w:val="0"/>
                <w:sz w:val="15"/>
                <w:szCs w:val="15"/>
              </w:rPr>
              <w:t>≤装配式吊顶比例</w:t>
            </w:r>
            <w:r>
              <w:rPr>
                <w:rFonts w:ascii="宋体" w:hAnsi="宋体" w:cs="宋体"/>
                <w:kern w:val="0"/>
                <w:sz w:val="15"/>
                <w:szCs w:val="15"/>
              </w:rPr>
              <w:t xml:space="preserve"> ≤</w:t>
            </w:r>
            <w:r>
              <w:rPr>
                <w:rFonts w:ascii="宋体" w:hAnsi="宋体"/>
                <w:kern w:val="0"/>
                <w:sz w:val="15"/>
                <w:szCs w:val="15"/>
              </w:rPr>
              <w:t>80%</w:t>
            </w:r>
          </w:p>
        </w:tc>
        <w:tc>
          <w:tcPr>
            <w:tcW w:w="462" w:type="pct"/>
            <w:vAlign w:val="center"/>
          </w:tcPr>
          <w:p w14:paraId="6DDA4D8A"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w:t>
            </w:r>
          </w:p>
        </w:tc>
        <w:tc>
          <w:tcPr>
            <w:tcW w:w="539" w:type="pct"/>
            <w:shd w:val="clear" w:color="auto" w:fill="auto"/>
            <w:vAlign w:val="center"/>
          </w:tcPr>
          <w:p w14:paraId="6ADD8730"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12～</w:t>
            </w:r>
            <m:oMath>
              <m:sSup>
                <m:sSupPr>
                  <m:ctrlPr>
                    <w:rPr>
                      <w:rFonts w:ascii="Cambria Math" w:hAnsi="Cambria Math"/>
                      <w:kern w:val="0"/>
                      <w:sz w:val="15"/>
                      <w:szCs w:val="15"/>
                    </w:rPr>
                  </m:ctrlPr>
                </m:sSupPr>
                <m:e>
                  <m:r>
                    <w:rPr>
                      <w:rFonts w:ascii="Cambria Math" w:hAnsi="Cambria Math"/>
                      <w:kern w:val="0"/>
                      <w:sz w:val="15"/>
                      <w:szCs w:val="15"/>
                    </w:rPr>
                    <m:t>20</m:t>
                  </m:r>
                </m:e>
                <m:sup>
                  <m:r>
                    <w:rPr>
                      <w:rFonts w:ascii="Cambria Math" w:hAnsi="Cambria Math"/>
                      <w:kern w:val="0"/>
                      <w:sz w:val="15"/>
                      <w:szCs w:val="15"/>
                    </w:rPr>
                    <m:t>*</m:t>
                  </m:r>
                </m:sup>
              </m:sSup>
            </m:oMath>
          </w:p>
        </w:tc>
        <w:tc>
          <w:tcPr>
            <w:tcW w:w="536" w:type="pct"/>
            <w:vMerge/>
            <w:vAlign w:val="center"/>
          </w:tcPr>
          <w:p w14:paraId="4F98378B" w14:textId="77777777" w:rsidR="0022673D" w:rsidRDefault="0022673D" w:rsidP="0013596D">
            <w:pPr>
              <w:pStyle w:val="aff"/>
              <w:jc w:val="center"/>
              <w:rPr>
                <w:rFonts w:ascii="宋体" w:hAnsi="宋体"/>
                <w:kern w:val="0"/>
                <w:sz w:val="15"/>
                <w:szCs w:val="15"/>
              </w:rPr>
            </w:pPr>
          </w:p>
        </w:tc>
      </w:tr>
      <w:tr w:rsidR="0022673D" w14:paraId="3359F5DA" w14:textId="77777777" w:rsidTr="0013596D">
        <w:trPr>
          <w:trHeight w:val="454"/>
          <w:jc w:val="center"/>
        </w:trPr>
        <w:tc>
          <w:tcPr>
            <w:tcW w:w="607" w:type="pct"/>
            <w:vMerge/>
            <w:vAlign w:val="center"/>
          </w:tcPr>
          <w:p w14:paraId="60CBFCF1" w14:textId="77777777" w:rsidR="0022673D" w:rsidRDefault="0022673D" w:rsidP="0013596D">
            <w:pPr>
              <w:pStyle w:val="aff"/>
              <w:jc w:val="center"/>
              <w:rPr>
                <w:rFonts w:ascii="宋体" w:hAnsi="宋体" w:cs="宋体"/>
                <w:kern w:val="0"/>
                <w:sz w:val="15"/>
                <w:szCs w:val="15"/>
              </w:rPr>
            </w:pPr>
          </w:p>
        </w:tc>
        <w:tc>
          <w:tcPr>
            <w:tcW w:w="1008" w:type="pct"/>
            <w:vAlign w:val="center"/>
          </w:tcPr>
          <w:p w14:paraId="0CB3A6E9" w14:textId="77777777" w:rsidR="0022673D" w:rsidRDefault="00081297" w:rsidP="0013596D">
            <w:pPr>
              <w:pStyle w:val="aff"/>
              <w:jc w:val="center"/>
              <w:rPr>
                <w:rFonts w:ascii="宋体" w:hAnsi="宋体" w:cs="宋体"/>
                <w:kern w:val="0"/>
                <w:sz w:val="15"/>
                <w:szCs w:val="15"/>
              </w:rPr>
            </w:pPr>
            <m:oMath>
              <m:sSub>
                <m:sSubPr>
                  <m:ctrlPr>
                    <w:rPr>
                      <w:rFonts w:ascii="Cambria Math" w:hAnsi="Cambria Math" w:cs="宋体" w:hint="eastAsia"/>
                      <w:bCs/>
                      <w:i/>
                      <w:iCs/>
                      <w:kern w:val="0"/>
                      <w:sz w:val="15"/>
                      <w:szCs w:val="15"/>
                    </w:rPr>
                  </m:ctrlPr>
                </m:sSubPr>
                <m:e>
                  <m:r>
                    <w:rPr>
                      <w:rFonts w:ascii="Cambria Math" w:hAnsi="Cambria Math" w:cs="宋体" w:hint="eastAsia"/>
                      <w:kern w:val="0"/>
                      <w:sz w:val="15"/>
                      <w:szCs w:val="15"/>
                    </w:rPr>
                    <m:t>Q</m:t>
                  </m:r>
                </m:e>
                <m:sub>
                  <m:r>
                    <w:rPr>
                      <w:rFonts w:ascii="Cambria Math" w:hAnsi="Cambria Math" w:cs="宋体" w:hint="eastAsia"/>
                      <w:kern w:val="0"/>
                      <w:sz w:val="15"/>
                      <w:szCs w:val="15"/>
                    </w:rPr>
                    <m:t>2c</m:t>
                  </m:r>
                </m:sub>
              </m:sSub>
            </m:oMath>
            <w:r w:rsidR="0022673D">
              <w:rPr>
                <w:rFonts w:ascii="宋体" w:hAnsi="宋体" w:cs="宋体" w:hint="eastAsia"/>
                <w:kern w:val="0"/>
                <w:sz w:val="15"/>
                <w:szCs w:val="15"/>
              </w:rPr>
              <w:t>:装配式楼地面</w:t>
            </w:r>
          </w:p>
        </w:tc>
        <w:tc>
          <w:tcPr>
            <w:tcW w:w="1848" w:type="pct"/>
            <w:gridSpan w:val="2"/>
            <w:vAlign w:val="center"/>
          </w:tcPr>
          <w:p w14:paraId="6316E7B3" w14:textId="77777777" w:rsidR="0022673D" w:rsidRDefault="0022673D" w:rsidP="0013596D">
            <w:pPr>
              <w:widowControl/>
              <w:spacing w:line="240" w:lineRule="auto"/>
              <w:jc w:val="center"/>
              <w:rPr>
                <w:rFonts w:ascii="宋体" w:hAnsi="宋体" w:cs="宋体"/>
                <w:kern w:val="0"/>
                <w:sz w:val="15"/>
                <w:szCs w:val="15"/>
              </w:rPr>
            </w:pPr>
            <w:r>
              <w:rPr>
                <w:rFonts w:ascii="宋体" w:hAnsi="宋体"/>
                <w:kern w:val="0"/>
                <w:sz w:val="15"/>
                <w:szCs w:val="15"/>
              </w:rPr>
              <w:t>50%</w:t>
            </w:r>
            <w:r>
              <w:rPr>
                <w:rFonts w:ascii="宋体" w:hAnsi="宋体" w:cs="宋体" w:hint="eastAsia"/>
                <w:kern w:val="0"/>
                <w:sz w:val="15"/>
                <w:szCs w:val="15"/>
              </w:rPr>
              <w:t>≤装配式地面比例 ≤</w:t>
            </w:r>
            <w:r>
              <w:rPr>
                <w:rFonts w:ascii="宋体" w:hAnsi="宋体"/>
                <w:kern w:val="0"/>
                <w:sz w:val="15"/>
                <w:szCs w:val="15"/>
              </w:rPr>
              <w:t>80%</w:t>
            </w:r>
          </w:p>
        </w:tc>
        <w:tc>
          <w:tcPr>
            <w:tcW w:w="462" w:type="pct"/>
            <w:vAlign w:val="center"/>
          </w:tcPr>
          <w:p w14:paraId="00C39A91" w14:textId="77777777" w:rsidR="0022673D" w:rsidRPr="00B83232" w:rsidRDefault="0022673D" w:rsidP="0013596D">
            <w:pPr>
              <w:jc w:val="center"/>
              <w:rPr>
                <w:rFonts w:ascii="宋体" w:hAnsi="宋体"/>
                <w:kern w:val="0"/>
                <w:sz w:val="15"/>
                <w:szCs w:val="15"/>
              </w:rPr>
            </w:pPr>
            <w:r w:rsidRPr="00B83232">
              <w:rPr>
                <w:rFonts w:ascii="宋体" w:hAnsi="宋体"/>
                <w:kern w:val="0"/>
                <w:sz w:val="15"/>
                <w:szCs w:val="15"/>
              </w:rPr>
              <w:t>6～</w:t>
            </w:r>
            <m:oMath>
              <m:sSup>
                <m:sSupPr>
                  <m:ctrlPr>
                    <w:rPr>
                      <w:rFonts w:ascii="Cambria Math" w:hAnsi="Cambria Math"/>
                      <w:kern w:val="0"/>
                      <w:sz w:val="15"/>
                      <w:szCs w:val="15"/>
                    </w:rPr>
                  </m:ctrlPr>
                </m:sSupPr>
                <m:e>
                  <m:r>
                    <w:rPr>
                      <w:rFonts w:ascii="Cambria Math" w:hAnsi="Cambria Math"/>
                      <w:kern w:val="0"/>
                      <w:sz w:val="15"/>
                      <w:szCs w:val="15"/>
                    </w:rPr>
                    <m:t>10</m:t>
                  </m:r>
                </m:e>
                <m:sup>
                  <m:r>
                    <w:rPr>
                      <w:rFonts w:ascii="Cambria Math" w:hAnsi="Cambria Math"/>
                      <w:kern w:val="0"/>
                      <w:sz w:val="15"/>
                      <w:szCs w:val="15"/>
                    </w:rPr>
                    <m:t>*</m:t>
                  </m:r>
                </m:sup>
              </m:sSup>
            </m:oMath>
          </w:p>
        </w:tc>
        <w:tc>
          <w:tcPr>
            <w:tcW w:w="539" w:type="pct"/>
            <w:shd w:val="clear" w:color="auto" w:fill="auto"/>
            <w:vAlign w:val="center"/>
          </w:tcPr>
          <w:p w14:paraId="6B0D6CAA"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10～</w:t>
            </w:r>
            <m:oMath>
              <m:sSup>
                <m:sSupPr>
                  <m:ctrlPr>
                    <w:rPr>
                      <w:rFonts w:ascii="Cambria Math" w:hAnsi="Cambria Math"/>
                      <w:kern w:val="0"/>
                      <w:sz w:val="15"/>
                      <w:szCs w:val="15"/>
                    </w:rPr>
                  </m:ctrlPr>
                </m:sSupPr>
                <m:e>
                  <m:r>
                    <w:rPr>
                      <w:rFonts w:ascii="Cambria Math" w:hAnsi="Cambria Math"/>
                      <w:kern w:val="0"/>
                      <w:sz w:val="15"/>
                      <w:szCs w:val="15"/>
                    </w:rPr>
                    <m:t>18</m:t>
                  </m:r>
                </m:e>
                <m:sup>
                  <m:r>
                    <w:rPr>
                      <w:rFonts w:ascii="Cambria Math" w:hAnsi="Cambria Math"/>
                      <w:kern w:val="0"/>
                      <w:sz w:val="15"/>
                      <w:szCs w:val="15"/>
                    </w:rPr>
                    <m:t>*</m:t>
                  </m:r>
                </m:sup>
              </m:sSup>
            </m:oMath>
          </w:p>
        </w:tc>
        <w:tc>
          <w:tcPr>
            <w:tcW w:w="536" w:type="pct"/>
            <w:vMerge/>
            <w:vAlign w:val="center"/>
          </w:tcPr>
          <w:p w14:paraId="7D0E943D" w14:textId="77777777" w:rsidR="0022673D" w:rsidRDefault="0022673D" w:rsidP="0013596D">
            <w:pPr>
              <w:pStyle w:val="aff"/>
              <w:jc w:val="center"/>
              <w:rPr>
                <w:rFonts w:ascii="宋体" w:hAnsi="宋体" w:cs="宋体"/>
                <w:kern w:val="0"/>
                <w:sz w:val="15"/>
                <w:szCs w:val="15"/>
              </w:rPr>
            </w:pPr>
          </w:p>
        </w:tc>
      </w:tr>
      <w:tr w:rsidR="0022673D" w14:paraId="249F465A" w14:textId="77777777" w:rsidTr="0013596D">
        <w:trPr>
          <w:trHeight w:val="454"/>
          <w:jc w:val="center"/>
        </w:trPr>
        <w:tc>
          <w:tcPr>
            <w:tcW w:w="607" w:type="pct"/>
            <w:vMerge/>
            <w:vAlign w:val="center"/>
          </w:tcPr>
          <w:p w14:paraId="1D397241" w14:textId="77777777" w:rsidR="0022673D" w:rsidRDefault="0022673D" w:rsidP="0013596D">
            <w:pPr>
              <w:pStyle w:val="aff"/>
              <w:jc w:val="center"/>
              <w:rPr>
                <w:rFonts w:ascii="宋体" w:hAnsi="宋体" w:cs="宋体"/>
                <w:kern w:val="0"/>
                <w:sz w:val="15"/>
                <w:szCs w:val="15"/>
              </w:rPr>
            </w:pPr>
          </w:p>
        </w:tc>
        <w:tc>
          <w:tcPr>
            <w:tcW w:w="1008" w:type="pct"/>
            <w:vAlign w:val="center"/>
          </w:tcPr>
          <w:p w14:paraId="3FE0FB15" w14:textId="77777777" w:rsidR="0022673D" w:rsidRDefault="00081297" w:rsidP="0013596D">
            <w:pPr>
              <w:pStyle w:val="aff"/>
              <w:jc w:val="center"/>
              <w:rPr>
                <w:rFonts w:ascii="宋体" w:hAnsi="宋体" w:cs="宋体"/>
                <w:bCs/>
                <w:iCs/>
                <w:kern w:val="0"/>
                <w:sz w:val="15"/>
                <w:szCs w:val="15"/>
              </w:rPr>
            </w:pPr>
            <m:oMath>
              <m:sSub>
                <m:sSubPr>
                  <m:ctrlPr>
                    <w:rPr>
                      <w:rFonts w:ascii="Cambria Math" w:hAnsi="Cambria Math" w:cs="宋体" w:hint="eastAsia"/>
                      <w:bCs/>
                      <w:i/>
                      <w:iCs/>
                      <w:kern w:val="0"/>
                      <w:sz w:val="15"/>
                      <w:szCs w:val="15"/>
                    </w:rPr>
                  </m:ctrlPr>
                </m:sSubPr>
                <m:e>
                  <m:r>
                    <w:rPr>
                      <w:rFonts w:ascii="Cambria Math" w:hAnsi="Cambria Math" w:cs="宋体" w:hint="eastAsia"/>
                      <w:kern w:val="0"/>
                      <w:sz w:val="15"/>
                      <w:szCs w:val="15"/>
                    </w:rPr>
                    <m:t>Q</m:t>
                  </m:r>
                </m:e>
                <m:sub>
                  <m:r>
                    <w:rPr>
                      <w:rFonts w:ascii="Cambria Math" w:hAnsi="Cambria Math" w:cs="宋体"/>
                      <w:kern w:val="0"/>
                      <w:sz w:val="15"/>
                      <w:szCs w:val="15"/>
                    </w:rPr>
                    <m:t>2</m:t>
                  </m:r>
                  <m:r>
                    <w:rPr>
                      <w:rFonts w:ascii="Cambria Math" w:hAnsi="Cambria Math" w:cs="宋体" w:hint="eastAsia"/>
                      <w:kern w:val="0"/>
                      <w:sz w:val="15"/>
                      <w:szCs w:val="15"/>
                    </w:rPr>
                    <m:t>d</m:t>
                  </m:r>
                </m:sub>
              </m:sSub>
            </m:oMath>
            <w:r w:rsidR="0022673D">
              <w:rPr>
                <w:rFonts w:ascii="宋体" w:hAnsi="宋体" w:cs="宋体" w:hint="eastAsia"/>
                <w:kern w:val="0"/>
                <w:sz w:val="15"/>
                <w:szCs w:val="15"/>
              </w:rPr>
              <w:t>:管线分离</w:t>
            </w:r>
          </w:p>
        </w:tc>
        <w:tc>
          <w:tcPr>
            <w:tcW w:w="1848" w:type="pct"/>
            <w:gridSpan w:val="2"/>
            <w:vAlign w:val="center"/>
          </w:tcPr>
          <w:p w14:paraId="350D3BCE" w14:textId="77777777" w:rsidR="0022673D" w:rsidRDefault="0022673D" w:rsidP="0013596D">
            <w:pPr>
              <w:widowControl/>
              <w:spacing w:line="240" w:lineRule="auto"/>
              <w:jc w:val="center"/>
              <w:rPr>
                <w:rFonts w:ascii="宋体" w:hAnsi="宋体"/>
                <w:kern w:val="0"/>
                <w:sz w:val="15"/>
                <w:szCs w:val="15"/>
              </w:rPr>
            </w:pPr>
            <w:r>
              <w:rPr>
                <w:rFonts w:ascii="宋体" w:hAnsi="宋体"/>
                <w:kern w:val="0"/>
                <w:sz w:val="15"/>
                <w:szCs w:val="15"/>
              </w:rPr>
              <w:t>50%</w:t>
            </w:r>
            <w:r>
              <w:rPr>
                <w:rFonts w:ascii="宋体" w:hAnsi="宋体" w:cs="宋体" w:hint="eastAsia"/>
                <w:kern w:val="0"/>
                <w:sz w:val="15"/>
                <w:szCs w:val="15"/>
              </w:rPr>
              <w:t>≤管线分离比例≤</w:t>
            </w:r>
            <w:r>
              <w:rPr>
                <w:rFonts w:ascii="宋体" w:hAnsi="宋体"/>
                <w:kern w:val="0"/>
                <w:sz w:val="15"/>
                <w:szCs w:val="15"/>
              </w:rPr>
              <w:t>70%</w:t>
            </w:r>
          </w:p>
        </w:tc>
        <w:tc>
          <w:tcPr>
            <w:tcW w:w="462" w:type="pct"/>
            <w:vAlign w:val="center"/>
          </w:tcPr>
          <w:p w14:paraId="57BC2C3F" w14:textId="77777777" w:rsidR="0022673D" w:rsidRPr="00B83232" w:rsidRDefault="0022673D" w:rsidP="0013596D">
            <w:pPr>
              <w:jc w:val="center"/>
              <w:rPr>
                <w:rFonts w:ascii="宋体" w:hAnsi="宋体"/>
                <w:kern w:val="0"/>
                <w:sz w:val="15"/>
                <w:szCs w:val="15"/>
              </w:rPr>
            </w:pPr>
            <w:r w:rsidRPr="00B83232">
              <w:rPr>
                <w:rFonts w:ascii="宋体" w:hAnsi="宋体"/>
                <w:kern w:val="0"/>
                <w:sz w:val="15"/>
                <w:szCs w:val="15"/>
              </w:rPr>
              <w:t>8～</w:t>
            </w:r>
            <m:oMath>
              <m:sSup>
                <m:sSupPr>
                  <m:ctrlPr>
                    <w:rPr>
                      <w:rFonts w:ascii="Cambria Math" w:hAnsi="Cambria Math"/>
                      <w:kern w:val="0"/>
                      <w:sz w:val="15"/>
                      <w:szCs w:val="15"/>
                    </w:rPr>
                  </m:ctrlPr>
                </m:sSupPr>
                <m:e>
                  <m:r>
                    <w:rPr>
                      <w:rFonts w:ascii="Cambria Math" w:hAnsi="Cambria Math"/>
                      <w:kern w:val="0"/>
                      <w:sz w:val="15"/>
                      <w:szCs w:val="15"/>
                    </w:rPr>
                    <m:t>10</m:t>
                  </m:r>
                </m:e>
                <m:sup>
                  <m:r>
                    <w:rPr>
                      <w:rFonts w:ascii="Cambria Math" w:hAnsi="Cambria Math"/>
                      <w:kern w:val="0"/>
                      <w:sz w:val="15"/>
                      <w:szCs w:val="15"/>
                    </w:rPr>
                    <m:t>*</m:t>
                  </m:r>
                </m:sup>
              </m:sSup>
            </m:oMath>
          </w:p>
        </w:tc>
        <w:tc>
          <w:tcPr>
            <w:tcW w:w="539" w:type="pct"/>
            <w:shd w:val="clear" w:color="auto" w:fill="auto"/>
            <w:vAlign w:val="center"/>
          </w:tcPr>
          <w:p w14:paraId="68FA41A1"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8～</w:t>
            </w:r>
            <m:oMath>
              <m:sSup>
                <m:sSupPr>
                  <m:ctrlPr>
                    <w:rPr>
                      <w:rFonts w:ascii="Cambria Math" w:hAnsi="Cambria Math"/>
                      <w:kern w:val="0"/>
                      <w:sz w:val="15"/>
                      <w:szCs w:val="15"/>
                    </w:rPr>
                  </m:ctrlPr>
                </m:sSupPr>
                <m:e>
                  <m:r>
                    <w:rPr>
                      <w:rFonts w:ascii="Cambria Math" w:hAnsi="Cambria Math"/>
                      <w:kern w:val="0"/>
                      <w:sz w:val="15"/>
                      <w:szCs w:val="15"/>
                    </w:rPr>
                    <m:t>10</m:t>
                  </m:r>
                </m:e>
                <m:sup>
                  <m:r>
                    <w:rPr>
                      <w:rFonts w:ascii="Cambria Math" w:hAnsi="Cambria Math"/>
                      <w:kern w:val="0"/>
                      <w:sz w:val="15"/>
                      <w:szCs w:val="15"/>
                    </w:rPr>
                    <m:t>*</m:t>
                  </m:r>
                </m:sup>
              </m:sSup>
            </m:oMath>
          </w:p>
        </w:tc>
        <w:tc>
          <w:tcPr>
            <w:tcW w:w="536" w:type="pct"/>
            <w:vMerge/>
            <w:vAlign w:val="center"/>
          </w:tcPr>
          <w:p w14:paraId="63B4A809" w14:textId="77777777" w:rsidR="0022673D" w:rsidRDefault="0022673D" w:rsidP="0013596D">
            <w:pPr>
              <w:pStyle w:val="aff"/>
              <w:jc w:val="center"/>
              <w:rPr>
                <w:rFonts w:ascii="宋体" w:hAnsi="宋体"/>
                <w:kern w:val="0"/>
                <w:sz w:val="15"/>
                <w:szCs w:val="15"/>
              </w:rPr>
            </w:pPr>
          </w:p>
        </w:tc>
      </w:tr>
      <w:tr w:rsidR="0022673D" w14:paraId="036CFD2C" w14:textId="77777777" w:rsidTr="0013596D">
        <w:trPr>
          <w:trHeight w:val="454"/>
          <w:jc w:val="center"/>
        </w:trPr>
        <w:tc>
          <w:tcPr>
            <w:tcW w:w="607" w:type="pct"/>
            <w:vMerge w:val="restart"/>
            <w:vAlign w:val="center"/>
          </w:tcPr>
          <w:p w14:paraId="0D5A9F73" w14:textId="7DB6D62F" w:rsidR="0022673D" w:rsidRDefault="00081297" w:rsidP="0013596D">
            <w:pPr>
              <w:pStyle w:val="aff"/>
              <w:jc w:val="center"/>
              <w:rPr>
                <w:rFonts w:ascii="宋体" w:hAnsi="宋体" w:cs="宋体"/>
                <w:kern w:val="0"/>
                <w:sz w:val="15"/>
                <w:szCs w:val="15"/>
              </w:rPr>
            </w:pPr>
            <m:oMath>
              <m:sSub>
                <m:sSubPr>
                  <m:ctrlPr>
                    <w:rPr>
                      <w:rFonts w:ascii="Cambria Math" w:hAnsi="Cambria Math" w:cs="宋体" w:hint="eastAsia"/>
                      <w:bCs/>
                      <w:i/>
                      <w:iCs/>
                      <w:kern w:val="0"/>
                      <w:sz w:val="15"/>
                      <w:szCs w:val="15"/>
                    </w:rPr>
                  </m:ctrlPr>
                </m:sSubPr>
                <m:e>
                  <m:r>
                    <w:rPr>
                      <w:rFonts w:ascii="Cambria Math" w:hAnsi="Cambria Math" w:cs="宋体" w:hint="eastAsia"/>
                      <w:kern w:val="0"/>
                      <w:sz w:val="15"/>
                      <w:szCs w:val="15"/>
                    </w:rPr>
                    <m:t>Q</m:t>
                  </m:r>
                </m:e>
                <m:sub>
                  <m:r>
                    <w:rPr>
                      <w:rFonts w:ascii="Cambria Math" w:hAnsi="Cambria Math" w:cs="宋体" w:hint="eastAsia"/>
                      <w:kern w:val="0"/>
                      <w:sz w:val="15"/>
                      <w:szCs w:val="15"/>
                    </w:rPr>
                    <m:t>3</m:t>
                  </m:r>
                </m:sub>
              </m:sSub>
            </m:oMath>
            <w:r w:rsidR="0022673D">
              <w:rPr>
                <w:rFonts w:ascii="宋体" w:hAnsi="宋体" w:cs="宋体" w:hint="eastAsia"/>
                <w:kern w:val="0"/>
                <w:sz w:val="15"/>
                <w:szCs w:val="15"/>
              </w:rPr>
              <w:t>：集成应用（</w:t>
            </w:r>
            <w:r w:rsidR="00235BAF">
              <w:rPr>
                <w:rFonts w:ascii="宋体" w:hAnsi="宋体" w:cs="宋体" w:hint="eastAsia"/>
                <w:kern w:val="0"/>
                <w:sz w:val="15"/>
                <w:szCs w:val="15"/>
              </w:rPr>
              <w:t>居住建筑</w:t>
            </w:r>
            <w:r w:rsidR="0022673D" w:rsidRPr="00B53874">
              <w:rPr>
                <w:rFonts w:ascii="宋体" w:hAnsi="宋体"/>
                <w:kern w:val="0"/>
                <w:sz w:val="15"/>
                <w:szCs w:val="15"/>
              </w:rPr>
              <w:t>30</w:t>
            </w:r>
            <w:r w:rsidR="0022673D" w:rsidRPr="00B53874">
              <w:rPr>
                <w:rFonts w:ascii="宋体" w:hAnsi="宋体" w:cs="宋体" w:hint="eastAsia"/>
                <w:kern w:val="0"/>
                <w:sz w:val="15"/>
                <w:szCs w:val="15"/>
              </w:rPr>
              <w:t>分/</w:t>
            </w:r>
            <w:r w:rsidR="00235BAF">
              <w:rPr>
                <w:rFonts w:ascii="宋体" w:hAnsi="宋体" w:cs="宋体" w:hint="eastAsia"/>
                <w:kern w:val="0"/>
                <w:sz w:val="15"/>
                <w:szCs w:val="15"/>
              </w:rPr>
              <w:t>非居住</w:t>
            </w:r>
            <w:r w:rsidR="00235BAF">
              <w:rPr>
                <w:rFonts w:ascii="宋体" w:hAnsi="宋体" w:cs="宋体" w:hint="eastAsia"/>
                <w:kern w:val="0"/>
                <w:sz w:val="15"/>
                <w:szCs w:val="15"/>
              </w:rPr>
              <w:t>建筑</w:t>
            </w:r>
            <w:r w:rsidR="0022673D" w:rsidRPr="00B53874">
              <w:rPr>
                <w:rFonts w:ascii="宋体" w:hAnsi="宋体" w:cs="宋体"/>
                <w:kern w:val="0"/>
                <w:sz w:val="15"/>
                <w:szCs w:val="15"/>
              </w:rPr>
              <w:t>1</w:t>
            </w:r>
            <w:r w:rsidR="0022673D">
              <w:rPr>
                <w:rFonts w:ascii="宋体" w:hAnsi="宋体" w:cs="宋体"/>
                <w:kern w:val="0"/>
                <w:sz w:val="15"/>
                <w:szCs w:val="15"/>
              </w:rPr>
              <w:t>5</w:t>
            </w:r>
            <w:r w:rsidR="0022673D">
              <w:rPr>
                <w:rFonts w:ascii="宋体" w:hAnsi="宋体" w:cs="宋体" w:hint="eastAsia"/>
                <w:kern w:val="0"/>
                <w:sz w:val="15"/>
                <w:szCs w:val="15"/>
              </w:rPr>
              <w:t>分）</w:t>
            </w:r>
          </w:p>
        </w:tc>
        <w:tc>
          <w:tcPr>
            <w:tcW w:w="1008" w:type="pct"/>
            <w:vAlign w:val="center"/>
          </w:tcPr>
          <w:p w14:paraId="68A3AD75" w14:textId="77777777" w:rsidR="0022673D" w:rsidRDefault="00081297" w:rsidP="0013596D">
            <w:pPr>
              <w:pStyle w:val="aff"/>
              <w:jc w:val="center"/>
              <w:rPr>
                <w:rFonts w:ascii="宋体" w:hAnsi="宋体" w:cs="宋体"/>
                <w:kern w:val="0"/>
                <w:sz w:val="15"/>
                <w:szCs w:val="15"/>
              </w:rPr>
            </w:pPr>
            <m:oMath>
              <m:sSub>
                <m:sSubPr>
                  <m:ctrlPr>
                    <w:rPr>
                      <w:rFonts w:ascii="Cambria Math" w:hAnsi="Cambria Math" w:cs="宋体" w:hint="eastAsia"/>
                      <w:bCs/>
                      <w:i/>
                      <w:iCs/>
                      <w:kern w:val="0"/>
                      <w:sz w:val="15"/>
                      <w:szCs w:val="15"/>
                    </w:rPr>
                  </m:ctrlPr>
                </m:sSubPr>
                <m:e>
                  <m:r>
                    <w:rPr>
                      <w:rFonts w:ascii="Cambria Math" w:hAnsi="Cambria Math" w:cs="宋体" w:hint="eastAsia"/>
                      <w:kern w:val="0"/>
                      <w:sz w:val="15"/>
                      <w:szCs w:val="15"/>
                    </w:rPr>
                    <m:t>Q</m:t>
                  </m:r>
                </m:e>
                <m:sub>
                  <m:r>
                    <w:rPr>
                      <w:rFonts w:ascii="Cambria Math" w:hAnsi="Cambria Math" w:cs="宋体" w:hint="eastAsia"/>
                      <w:kern w:val="0"/>
                      <w:sz w:val="15"/>
                      <w:szCs w:val="15"/>
                    </w:rPr>
                    <m:t>3a</m:t>
                  </m:r>
                </m:sub>
              </m:sSub>
            </m:oMath>
            <w:r w:rsidR="0022673D">
              <w:rPr>
                <w:rFonts w:ascii="宋体" w:hAnsi="宋体" w:cs="宋体" w:hint="eastAsia"/>
                <w:kern w:val="0"/>
                <w:sz w:val="15"/>
                <w:szCs w:val="15"/>
              </w:rPr>
              <w:t>:一体化隔墙</w:t>
            </w:r>
          </w:p>
        </w:tc>
        <w:tc>
          <w:tcPr>
            <w:tcW w:w="1848" w:type="pct"/>
            <w:gridSpan w:val="2"/>
            <w:vAlign w:val="center"/>
          </w:tcPr>
          <w:p w14:paraId="6A42418F" w14:textId="77777777" w:rsidR="0022673D" w:rsidRDefault="0022673D" w:rsidP="0013596D">
            <w:pPr>
              <w:pStyle w:val="aff"/>
              <w:jc w:val="center"/>
              <w:rPr>
                <w:rFonts w:ascii="宋体" w:hAnsi="宋体" w:cs="宋体"/>
                <w:kern w:val="0"/>
                <w:sz w:val="15"/>
                <w:szCs w:val="15"/>
              </w:rPr>
            </w:pPr>
            <w:r>
              <w:rPr>
                <w:rFonts w:ascii="宋体" w:hAnsi="宋体"/>
                <w:kern w:val="0"/>
                <w:sz w:val="15"/>
                <w:szCs w:val="15"/>
              </w:rPr>
              <w:t>20%</w:t>
            </w:r>
            <w:r>
              <w:rPr>
                <w:rFonts w:ascii="宋体" w:hAnsi="宋体" w:cs="宋体" w:hint="eastAsia"/>
                <w:kern w:val="0"/>
                <w:sz w:val="15"/>
                <w:szCs w:val="15"/>
              </w:rPr>
              <w:t>≤一体化隔墙比例≤</w:t>
            </w:r>
            <w:r>
              <w:rPr>
                <w:rFonts w:ascii="宋体" w:hAnsi="宋体"/>
                <w:kern w:val="0"/>
                <w:sz w:val="15"/>
                <w:szCs w:val="15"/>
              </w:rPr>
              <w:t>60%</w:t>
            </w:r>
          </w:p>
        </w:tc>
        <w:tc>
          <w:tcPr>
            <w:tcW w:w="462" w:type="pct"/>
            <w:vAlign w:val="center"/>
          </w:tcPr>
          <w:p w14:paraId="0ADA05E9"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4～</w:t>
            </w:r>
            <m:oMath>
              <m:sSup>
                <m:sSupPr>
                  <m:ctrlPr>
                    <w:rPr>
                      <w:rFonts w:ascii="Cambria Math" w:hAnsi="Cambria Math"/>
                      <w:kern w:val="0"/>
                      <w:sz w:val="15"/>
                      <w:szCs w:val="15"/>
                    </w:rPr>
                  </m:ctrlPr>
                </m:sSupPr>
                <m:e>
                  <m:r>
                    <w:rPr>
                      <w:rFonts w:ascii="Cambria Math" w:hAnsi="Cambria Math"/>
                      <w:kern w:val="0"/>
                      <w:sz w:val="15"/>
                      <w:szCs w:val="15"/>
                    </w:rPr>
                    <m:t>12</m:t>
                  </m:r>
                </m:e>
                <m:sup>
                  <m:r>
                    <w:rPr>
                      <w:rFonts w:ascii="Cambria Math" w:hAnsi="Cambria Math"/>
                      <w:kern w:val="0"/>
                      <w:sz w:val="15"/>
                      <w:szCs w:val="15"/>
                    </w:rPr>
                    <m:t>*</m:t>
                  </m:r>
                </m:sup>
              </m:sSup>
            </m:oMath>
          </w:p>
        </w:tc>
        <w:tc>
          <w:tcPr>
            <w:tcW w:w="539" w:type="pct"/>
            <w:shd w:val="clear" w:color="auto" w:fill="auto"/>
            <w:vAlign w:val="center"/>
          </w:tcPr>
          <w:p w14:paraId="692171E4"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6～</w:t>
            </w:r>
            <m:oMath>
              <m:sSup>
                <m:sSupPr>
                  <m:ctrlPr>
                    <w:rPr>
                      <w:rFonts w:ascii="Cambria Math" w:hAnsi="Cambria Math"/>
                      <w:kern w:val="0"/>
                      <w:sz w:val="15"/>
                      <w:szCs w:val="15"/>
                    </w:rPr>
                  </m:ctrlPr>
                </m:sSupPr>
                <m:e>
                  <m:r>
                    <w:rPr>
                      <w:rFonts w:ascii="Cambria Math" w:hAnsi="Cambria Math"/>
                      <w:kern w:val="0"/>
                      <w:sz w:val="15"/>
                      <w:szCs w:val="15"/>
                    </w:rPr>
                    <m:t>18</m:t>
                  </m:r>
                </m:e>
                <m:sup>
                  <m:r>
                    <w:rPr>
                      <w:rFonts w:ascii="Cambria Math" w:hAnsi="Cambria Math"/>
                      <w:kern w:val="0"/>
                      <w:sz w:val="15"/>
                      <w:szCs w:val="15"/>
                    </w:rPr>
                    <m:t>*</m:t>
                  </m:r>
                </m:sup>
              </m:sSup>
            </m:oMath>
          </w:p>
        </w:tc>
        <w:tc>
          <w:tcPr>
            <w:tcW w:w="536" w:type="pct"/>
            <w:vAlign w:val="center"/>
          </w:tcPr>
          <w:p w14:paraId="431B2526" w14:textId="77777777" w:rsidR="0022673D" w:rsidRDefault="0022673D" w:rsidP="0013596D">
            <w:pPr>
              <w:pStyle w:val="aff"/>
              <w:jc w:val="center"/>
              <w:rPr>
                <w:rFonts w:ascii="宋体" w:hAnsi="宋体" w:cs="宋体"/>
                <w:kern w:val="0"/>
                <w:sz w:val="15"/>
                <w:szCs w:val="15"/>
              </w:rPr>
            </w:pPr>
            <w:r>
              <w:rPr>
                <w:rFonts w:ascii="宋体" w:hAnsi="宋体"/>
                <w:kern w:val="0"/>
                <w:sz w:val="15"/>
                <w:szCs w:val="15"/>
              </w:rPr>
              <w:t>----</w:t>
            </w:r>
          </w:p>
        </w:tc>
      </w:tr>
      <w:tr w:rsidR="0022673D" w14:paraId="05A828C8" w14:textId="77777777" w:rsidTr="0013596D">
        <w:trPr>
          <w:trHeight w:val="454"/>
          <w:jc w:val="center"/>
        </w:trPr>
        <w:tc>
          <w:tcPr>
            <w:tcW w:w="607" w:type="pct"/>
            <w:vMerge/>
            <w:vAlign w:val="center"/>
          </w:tcPr>
          <w:p w14:paraId="073936B6" w14:textId="77777777" w:rsidR="0022673D" w:rsidRDefault="0022673D" w:rsidP="0013596D">
            <w:pPr>
              <w:pStyle w:val="aff"/>
              <w:jc w:val="center"/>
              <w:rPr>
                <w:rFonts w:ascii="宋体" w:hAnsi="宋体" w:cs="宋体"/>
                <w:kern w:val="0"/>
                <w:sz w:val="15"/>
                <w:szCs w:val="15"/>
              </w:rPr>
            </w:pPr>
          </w:p>
        </w:tc>
        <w:tc>
          <w:tcPr>
            <w:tcW w:w="1008" w:type="pct"/>
            <w:vMerge w:val="restart"/>
            <w:vAlign w:val="center"/>
          </w:tcPr>
          <w:p w14:paraId="38F4A0A9" w14:textId="77777777" w:rsidR="0022673D" w:rsidRDefault="00081297" w:rsidP="0013596D">
            <w:pPr>
              <w:pStyle w:val="aff"/>
              <w:jc w:val="center"/>
              <w:rPr>
                <w:rFonts w:ascii="宋体" w:hAnsi="宋体" w:cs="宋体"/>
                <w:kern w:val="0"/>
                <w:sz w:val="15"/>
                <w:szCs w:val="15"/>
              </w:rPr>
            </w:pPr>
            <m:oMath>
              <m:sSub>
                <m:sSubPr>
                  <m:ctrlPr>
                    <w:rPr>
                      <w:rFonts w:ascii="Cambria Math" w:hAnsi="Cambria Math" w:cs="宋体" w:hint="eastAsia"/>
                      <w:bCs/>
                      <w:i/>
                      <w:iCs/>
                      <w:kern w:val="0"/>
                      <w:sz w:val="15"/>
                      <w:szCs w:val="15"/>
                    </w:rPr>
                  </m:ctrlPr>
                </m:sSubPr>
                <m:e>
                  <m:r>
                    <w:rPr>
                      <w:rFonts w:ascii="Cambria Math" w:hAnsi="Cambria Math" w:cs="宋体" w:hint="eastAsia"/>
                      <w:kern w:val="0"/>
                      <w:sz w:val="15"/>
                      <w:szCs w:val="15"/>
                    </w:rPr>
                    <m:t>Q</m:t>
                  </m:r>
                </m:e>
                <m:sub>
                  <m:r>
                    <w:rPr>
                      <w:rFonts w:ascii="Cambria Math" w:hAnsi="Cambria Math" w:cs="宋体" w:hint="eastAsia"/>
                      <w:kern w:val="0"/>
                      <w:sz w:val="15"/>
                      <w:szCs w:val="15"/>
                    </w:rPr>
                    <m:t>3b</m:t>
                  </m:r>
                </m:sub>
              </m:sSub>
            </m:oMath>
            <w:r w:rsidR="0022673D">
              <w:rPr>
                <w:rFonts w:ascii="宋体" w:hAnsi="宋体" w:cs="宋体" w:hint="eastAsia"/>
                <w:kern w:val="0"/>
                <w:sz w:val="15"/>
                <w:szCs w:val="15"/>
              </w:rPr>
              <w:t>: 集成式卫生间</w:t>
            </w:r>
          </w:p>
        </w:tc>
        <w:tc>
          <w:tcPr>
            <w:tcW w:w="230" w:type="pct"/>
            <w:vAlign w:val="center"/>
          </w:tcPr>
          <w:p w14:paraId="1BC4443F" w14:textId="77777777" w:rsidR="0022673D" w:rsidRDefault="00081297" w:rsidP="0013596D">
            <w:pPr>
              <w:pStyle w:val="aff"/>
              <w:jc w:val="center"/>
              <w:rPr>
                <w:rFonts w:ascii="宋体" w:hAnsi="宋体" w:cs="宋体"/>
                <w:kern w:val="0"/>
                <w:sz w:val="15"/>
                <w:szCs w:val="15"/>
              </w:rPr>
            </w:pPr>
            <m:oMathPara>
              <m:oMath>
                <m:sSub>
                  <m:sSubPr>
                    <m:ctrlPr>
                      <w:rPr>
                        <w:rFonts w:ascii="Cambria Math" w:hAnsi="Cambria Math" w:cs="宋体" w:hint="eastAsia"/>
                        <w:i/>
                        <w:iCs/>
                        <w:kern w:val="0"/>
                        <w:sz w:val="15"/>
                        <w:szCs w:val="15"/>
                      </w:rPr>
                    </m:ctrlPr>
                  </m:sSubPr>
                  <m:e>
                    <m:r>
                      <w:rPr>
                        <w:rFonts w:ascii="Cambria Math" w:hAnsi="Cambria Math" w:cs="宋体" w:hint="eastAsia"/>
                        <w:kern w:val="0"/>
                        <w:sz w:val="15"/>
                        <w:szCs w:val="15"/>
                      </w:rPr>
                      <m:t>Q</m:t>
                    </m:r>
                  </m:e>
                  <m:sub>
                    <m:r>
                      <w:rPr>
                        <w:rFonts w:ascii="Cambria Math" w:hAnsi="Cambria Math" w:cs="宋体" w:hint="eastAsia"/>
                        <w:kern w:val="0"/>
                        <w:sz w:val="15"/>
                        <w:szCs w:val="15"/>
                      </w:rPr>
                      <m:t>3b1</m:t>
                    </m:r>
                  </m:sub>
                </m:sSub>
              </m:oMath>
            </m:oMathPara>
          </w:p>
        </w:tc>
        <w:tc>
          <w:tcPr>
            <w:tcW w:w="1618" w:type="pct"/>
            <w:vAlign w:val="center"/>
          </w:tcPr>
          <w:p w14:paraId="537AD7FD" w14:textId="77777777" w:rsidR="0022673D" w:rsidRDefault="0022673D" w:rsidP="0013596D">
            <w:pPr>
              <w:pStyle w:val="aff"/>
              <w:jc w:val="center"/>
              <w:rPr>
                <w:rFonts w:ascii="宋体" w:hAnsi="宋体" w:cs="宋体"/>
                <w:kern w:val="0"/>
                <w:sz w:val="15"/>
                <w:szCs w:val="15"/>
              </w:rPr>
            </w:pPr>
            <w:r>
              <w:rPr>
                <w:rFonts w:ascii="宋体" w:hAnsi="宋体"/>
                <w:kern w:val="0"/>
                <w:sz w:val="15"/>
                <w:szCs w:val="15"/>
              </w:rPr>
              <w:t>70%</w:t>
            </w:r>
            <w:r>
              <w:rPr>
                <w:rFonts w:ascii="宋体" w:hAnsi="宋体" w:cs="宋体" w:hint="eastAsia"/>
                <w:kern w:val="0"/>
                <w:sz w:val="15"/>
                <w:szCs w:val="15"/>
              </w:rPr>
              <w:t>≤集成式卫生间比例≤</w:t>
            </w:r>
            <w:r>
              <w:rPr>
                <w:rFonts w:ascii="宋体" w:hAnsi="宋体"/>
                <w:kern w:val="0"/>
                <w:sz w:val="15"/>
                <w:szCs w:val="15"/>
              </w:rPr>
              <w:t>90%</w:t>
            </w:r>
          </w:p>
        </w:tc>
        <w:tc>
          <w:tcPr>
            <w:tcW w:w="462" w:type="pct"/>
            <w:vAlign w:val="center"/>
          </w:tcPr>
          <w:p w14:paraId="2ABCDA1B"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8～</w:t>
            </w:r>
            <m:oMath>
              <m:sSup>
                <m:sSupPr>
                  <m:ctrlPr>
                    <w:rPr>
                      <w:rFonts w:ascii="Cambria Math" w:hAnsi="Cambria Math"/>
                      <w:kern w:val="0"/>
                      <w:sz w:val="15"/>
                      <w:szCs w:val="15"/>
                    </w:rPr>
                  </m:ctrlPr>
                </m:sSupPr>
                <m:e>
                  <m:r>
                    <w:rPr>
                      <w:rFonts w:ascii="Cambria Math" w:hAnsi="Cambria Math"/>
                      <w:kern w:val="0"/>
                      <w:sz w:val="15"/>
                      <w:szCs w:val="15"/>
                    </w:rPr>
                    <m:t>12</m:t>
                  </m:r>
                </m:e>
                <m:sup>
                  <m:r>
                    <w:rPr>
                      <w:rFonts w:ascii="Cambria Math" w:hAnsi="Cambria Math"/>
                      <w:kern w:val="0"/>
                      <w:sz w:val="15"/>
                      <w:szCs w:val="15"/>
                    </w:rPr>
                    <m:t>*</m:t>
                  </m:r>
                </m:sup>
              </m:sSup>
            </m:oMath>
          </w:p>
        </w:tc>
        <w:tc>
          <w:tcPr>
            <w:tcW w:w="539" w:type="pct"/>
            <w:shd w:val="clear" w:color="auto" w:fill="auto"/>
            <w:vAlign w:val="center"/>
          </w:tcPr>
          <w:p w14:paraId="2A080571"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4～</w:t>
            </w:r>
            <m:oMath>
              <m:sSup>
                <m:sSupPr>
                  <m:ctrlPr>
                    <w:rPr>
                      <w:rFonts w:ascii="Cambria Math" w:hAnsi="Cambria Math"/>
                      <w:kern w:val="0"/>
                      <w:sz w:val="15"/>
                      <w:szCs w:val="15"/>
                    </w:rPr>
                  </m:ctrlPr>
                </m:sSupPr>
                <m:e>
                  <m:r>
                    <w:rPr>
                      <w:rFonts w:ascii="Cambria Math" w:hAnsi="Cambria Math"/>
                      <w:kern w:val="0"/>
                      <w:sz w:val="15"/>
                      <w:szCs w:val="15"/>
                    </w:rPr>
                    <m:t>6</m:t>
                  </m:r>
                </m:e>
                <m:sup>
                  <m:r>
                    <w:rPr>
                      <w:rFonts w:ascii="Cambria Math" w:hAnsi="Cambria Math"/>
                      <w:kern w:val="0"/>
                      <w:sz w:val="15"/>
                      <w:szCs w:val="15"/>
                    </w:rPr>
                    <m:t>*</m:t>
                  </m:r>
                </m:sup>
              </m:sSup>
            </m:oMath>
          </w:p>
        </w:tc>
        <w:tc>
          <w:tcPr>
            <w:tcW w:w="536" w:type="pct"/>
            <w:vMerge w:val="restart"/>
            <w:vAlign w:val="center"/>
          </w:tcPr>
          <w:p w14:paraId="10C58C68" w14:textId="77777777" w:rsidR="0022673D" w:rsidRDefault="0022673D" w:rsidP="0013596D">
            <w:pPr>
              <w:pStyle w:val="aff"/>
              <w:jc w:val="center"/>
              <w:rPr>
                <w:rFonts w:ascii="宋体" w:hAnsi="宋体" w:cs="宋体"/>
                <w:kern w:val="0"/>
                <w:sz w:val="15"/>
                <w:szCs w:val="15"/>
              </w:rPr>
            </w:pPr>
            <w:r>
              <w:rPr>
                <w:rFonts w:ascii="宋体" w:hAnsi="宋体" w:cs="宋体"/>
                <w:kern w:val="0"/>
                <w:sz w:val="15"/>
                <w:szCs w:val="15"/>
              </w:rPr>
              <w:t>8</w:t>
            </w:r>
            <w:r>
              <w:rPr>
                <w:rFonts w:ascii="宋体" w:hAnsi="宋体" w:cs="宋体" w:hint="eastAsia"/>
                <w:kern w:val="0"/>
                <w:sz w:val="15"/>
                <w:szCs w:val="15"/>
              </w:rPr>
              <w:t>（居住建筑）</w:t>
            </w:r>
          </w:p>
        </w:tc>
      </w:tr>
      <w:tr w:rsidR="0022673D" w14:paraId="473A136E" w14:textId="77777777" w:rsidTr="0013596D">
        <w:trPr>
          <w:trHeight w:val="454"/>
          <w:jc w:val="center"/>
        </w:trPr>
        <w:tc>
          <w:tcPr>
            <w:tcW w:w="607" w:type="pct"/>
            <w:vMerge/>
            <w:vAlign w:val="center"/>
          </w:tcPr>
          <w:p w14:paraId="1F314093" w14:textId="77777777" w:rsidR="0022673D" w:rsidRDefault="0022673D" w:rsidP="0013596D">
            <w:pPr>
              <w:pStyle w:val="aff"/>
              <w:jc w:val="center"/>
              <w:rPr>
                <w:rFonts w:ascii="宋体" w:hAnsi="宋体" w:cs="宋体"/>
                <w:kern w:val="0"/>
                <w:sz w:val="15"/>
                <w:szCs w:val="15"/>
              </w:rPr>
            </w:pPr>
          </w:p>
        </w:tc>
        <w:tc>
          <w:tcPr>
            <w:tcW w:w="1008" w:type="pct"/>
            <w:vMerge/>
            <w:vAlign w:val="center"/>
          </w:tcPr>
          <w:p w14:paraId="3F86F88E" w14:textId="77777777" w:rsidR="0022673D" w:rsidRDefault="0022673D" w:rsidP="0013596D">
            <w:pPr>
              <w:pStyle w:val="aff"/>
              <w:jc w:val="center"/>
              <w:rPr>
                <w:rFonts w:ascii="宋体" w:hAnsi="宋体" w:cs="宋体"/>
                <w:kern w:val="0"/>
                <w:sz w:val="15"/>
                <w:szCs w:val="15"/>
              </w:rPr>
            </w:pPr>
          </w:p>
        </w:tc>
        <w:tc>
          <w:tcPr>
            <w:tcW w:w="230" w:type="pct"/>
            <w:vAlign w:val="center"/>
          </w:tcPr>
          <w:p w14:paraId="37FA3F6C" w14:textId="77777777" w:rsidR="0022673D" w:rsidRDefault="00081297" w:rsidP="0013596D">
            <w:pPr>
              <w:pStyle w:val="aff"/>
              <w:jc w:val="center"/>
              <w:rPr>
                <w:rFonts w:ascii="宋体" w:hAnsi="宋体" w:cs="宋体"/>
                <w:b/>
                <w:kern w:val="0"/>
                <w:sz w:val="15"/>
                <w:szCs w:val="15"/>
              </w:rPr>
            </w:pPr>
            <m:oMathPara>
              <m:oMath>
                <m:sSub>
                  <m:sSubPr>
                    <m:ctrlPr>
                      <w:rPr>
                        <w:rFonts w:ascii="Cambria Math" w:hAnsi="Cambria Math" w:cs="宋体" w:hint="eastAsia"/>
                        <w:i/>
                        <w:iCs/>
                        <w:kern w:val="0"/>
                        <w:sz w:val="15"/>
                        <w:szCs w:val="15"/>
                      </w:rPr>
                    </m:ctrlPr>
                  </m:sSubPr>
                  <m:e>
                    <m:r>
                      <w:rPr>
                        <w:rFonts w:ascii="Cambria Math" w:hAnsi="Cambria Math" w:cs="宋体" w:hint="eastAsia"/>
                        <w:kern w:val="0"/>
                        <w:sz w:val="15"/>
                        <w:szCs w:val="15"/>
                      </w:rPr>
                      <m:t>Q</m:t>
                    </m:r>
                  </m:e>
                  <m:sub>
                    <m:r>
                      <w:rPr>
                        <w:rFonts w:ascii="Cambria Math" w:hAnsi="Cambria Math" w:cs="宋体" w:hint="eastAsia"/>
                        <w:kern w:val="0"/>
                        <w:sz w:val="15"/>
                        <w:szCs w:val="15"/>
                      </w:rPr>
                      <m:t>3b2</m:t>
                    </m:r>
                  </m:sub>
                </m:sSub>
              </m:oMath>
            </m:oMathPara>
          </w:p>
        </w:tc>
        <w:tc>
          <w:tcPr>
            <w:tcW w:w="1618" w:type="pct"/>
            <w:vAlign w:val="center"/>
          </w:tcPr>
          <w:p w14:paraId="165FD1ED" w14:textId="77777777" w:rsidR="0022673D" w:rsidRDefault="0022673D" w:rsidP="0013596D">
            <w:pPr>
              <w:pStyle w:val="aff"/>
              <w:jc w:val="center"/>
              <w:rPr>
                <w:rFonts w:ascii="宋体" w:hAnsi="宋体" w:cs="宋体"/>
                <w:b/>
                <w:kern w:val="0"/>
                <w:sz w:val="15"/>
                <w:szCs w:val="15"/>
              </w:rPr>
            </w:pPr>
            <w:r>
              <w:rPr>
                <w:rFonts w:ascii="宋体" w:hAnsi="宋体"/>
                <w:kern w:val="0"/>
                <w:sz w:val="15"/>
                <w:szCs w:val="15"/>
              </w:rPr>
              <w:t>60%</w:t>
            </w:r>
            <w:r>
              <w:rPr>
                <w:rFonts w:ascii="宋体" w:hAnsi="宋体" w:cs="宋体" w:hint="eastAsia"/>
                <w:kern w:val="0"/>
                <w:sz w:val="15"/>
                <w:szCs w:val="15"/>
              </w:rPr>
              <w:t>≤整体卫生间比例</w:t>
            </w:r>
          </w:p>
        </w:tc>
        <w:tc>
          <w:tcPr>
            <w:tcW w:w="462" w:type="pct"/>
            <w:vAlign w:val="center"/>
          </w:tcPr>
          <w:p w14:paraId="750533B5"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14</w:t>
            </w:r>
          </w:p>
        </w:tc>
        <w:tc>
          <w:tcPr>
            <w:tcW w:w="539" w:type="pct"/>
            <w:shd w:val="clear" w:color="auto" w:fill="auto"/>
            <w:vAlign w:val="center"/>
          </w:tcPr>
          <w:p w14:paraId="639D92F3"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8</w:t>
            </w:r>
          </w:p>
        </w:tc>
        <w:tc>
          <w:tcPr>
            <w:tcW w:w="536" w:type="pct"/>
            <w:vMerge/>
            <w:vAlign w:val="center"/>
          </w:tcPr>
          <w:p w14:paraId="2F1B5935" w14:textId="77777777" w:rsidR="0022673D" w:rsidRDefault="0022673D" w:rsidP="0013596D">
            <w:pPr>
              <w:pStyle w:val="aff"/>
              <w:jc w:val="center"/>
              <w:rPr>
                <w:rFonts w:ascii="宋体" w:hAnsi="宋体" w:cs="宋体"/>
                <w:kern w:val="0"/>
                <w:sz w:val="15"/>
                <w:szCs w:val="15"/>
              </w:rPr>
            </w:pPr>
          </w:p>
        </w:tc>
      </w:tr>
      <w:tr w:rsidR="0022673D" w14:paraId="78430F5E" w14:textId="77777777" w:rsidTr="0013596D">
        <w:trPr>
          <w:trHeight w:val="454"/>
          <w:jc w:val="center"/>
        </w:trPr>
        <w:tc>
          <w:tcPr>
            <w:tcW w:w="607" w:type="pct"/>
            <w:vMerge/>
            <w:vAlign w:val="center"/>
          </w:tcPr>
          <w:p w14:paraId="1A084040" w14:textId="77777777" w:rsidR="0022673D" w:rsidRDefault="0022673D" w:rsidP="0013596D">
            <w:pPr>
              <w:pStyle w:val="aff"/>
              <w:jc w:val="center"/>
              <w:rPr>
                <w:rFonts w:ascii="宋体" w:hAnsi="宋体" w:cs="宋体"/>
                <w:kern w:val="0"/>
                <w:sz w:val="15"/>
                <w:szCs w:val="15"/>
              </w:rPr>
            </w:pPr>
          </w:p>
        </w:tc>
        <w:tc>
          <w:tcPr>
            <w:tcW w:w="1008" w:type="pct"/>
            <w:vAlign w:val="center"/>
          </w:tcPr>
          <w:p w14:paraId="49959032" w14:textId="77777777" w:rsidR="0022673D" w:rsidRDefault="00081297" w:rsidP="0013596D">
            <w:pPr>
              <w:pStyle w:val="aff"/>
              <w:jc w:val="center"/>
              <w:rPr>
                <w:rFonts w:ascii="宋体" w:hAnsi="宋体" w:cs="宋体"/>
                <w:kern w:val="0"/>
                <w:sz w:val="15"/>
                <w:szCs w:val="15"/>
              </w:rPr>
            </w:pPr>
            <m:oMath>
              <m:sSub>
                <m:sSubPr>
                  <m:ctrlPr>
                    <w:rPr>
                      <w:rFonts w:ascii="Cambria Math" w:hAnsi="Cambria Math" w:cs="宋体" w:hint="eastAsia"/>
                      <w:bCs/>
                      <w:i/>
                      <w:iCs/>
                      <w:kern w:val="0"/>
                      <w:sz w:val="15"/>
                      <w:szCs w:val="15"/>
                    </w:rPr>
                  </m:ctrlPr>
                </m:sSubPr>
                <m:e>
                  <m:r>
                    <w:rPr>
                      <w:rFonts w:ascii="Cambria Math" w:hAnsi="Cambria Math" w:cs="宋体" w:hint="eastAsia"/>
                      <w:kern w:val="0"/>
                      <w:sz w:val="15"/>
                      <w:szCs w:val="15"/>
                    </w:rPr>
                    <m:t>Q</m:t>
                  </m:r>
                </m:e>
                <m:sub>
                  <m:r>
                    <w:rPr>
                      <w:rFonts w:ascii="Cambria Math" w:hAnsi="Cambria Math" w:cs="宋体" w:hint="eastAsia"/>
                      <w:kern w:val="0"/>
                      <w:sz w:val="15"/>
                      <w:szCs w:val="15"/>
                    </w:rPr>
                    <m:t>3c</m:t>
                  </m:r>
                </m:sub>
              </m:sSub>
            </m:oMath>
            <w:r w:rsidR="0022673D">
              <w:rPr>
                <w:rFonts w:ascii="宋体" w:hAnsi="宋体" w:cs="宋体" w:hint="eastAsia"/>
                <w:kern w:val="0"/>
                <w:sz w:val="15"/>
                <w:szCs w:val="15"/>
              </w:rPr>
              <w:t>: 集成式厨房</w:t>
            </w:r>
          </w:p>
        </w:tc>
        <w:tc>
          <w:tcPr>
            <w:tcW w:w="1848" w:type="pct"/>
            <w:gridSpan w:val="2"/>
            <w:vAlign w:val="center"/>
          </w:tcPr>
          <w:p w14:paraId="09C9A9CE" w14:textId="77777777" w:rsidR="0022673D" w:rsidRDefault="0022673D" w:rsidP="0013596D">
            <w:pPr>
              <w:pStyle w:val="aff"/>
              <w:jc w:val="center"/>
              <w:rPr>
                <w:rFonts w:ascii="宋体" w:hAnsi="宋体" w:cs="宋体"/>
                <w:kern w:val="0"/>
                <w:sz w:val="15"/>
                <w:szCs w:val="15"/>
              </w:rPr>
            </w:pPr>
            <w:r>
              <w:rPr>
                <w:rFonts w:ascii="宋体" w:hAnsi="宋体" w:cs="宋体" w:hint="eastAsia"/>
                <w:kern w:val="0"/>
                <w:sz w:val="15"/>
                <w:szCs w:val="15"/>
              </w:rPr>
              <w:t>70%≤集成式厨房比例≤</w:t>
            </w:r>
            <w:r>
              <w:rPr>
                <w:rFonts w:ascii="宋体" w:hAnsi="宋体"/>
                <w:kern w:val="0"/>
                <w:sz w:val="15"/>
                <w:szCs w:val="15"/>
              </w:rPr>
              <w:t>90%</w:t>
            </w:r>
          </w:p>
        </w:tc>
        <w:tc>
          <w:tcPr>
            <w:tcW w:w="462" w:type="pct"/>
            <w:vAlign w:val="center"/>
          </w:tcPr>
          <w:p w14:paraId="1883FCEF"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8～</w:t>
            </w:r>
            <m:oMath>
              <m:sSup>
                <m:sSupPr>
                  <m:ctrlPr>
                    <w:rPr>
                      <w:rFonts w:ascii="Cambria Math" w:hAnsi="Cambria Math"/>
                      <w:kern w:val="0"/>
                      <w:sz w:val="15"/>
                      <w:szCs w:val="15"/>
                    </w:rPr>
                  </m:ctrlPr>
                </m:sSupPr>
                <m:e>
                  <m:r>
                    <w:rPr>
                      <w:rFonts w:ascii="Cambria Math" w:hAnsi="Cambria Math"/>
                      <w:kern w:val="0"/>
                      <w:sz w:val="15"/>
                      <w:szCs w:val="15"/>
                    </w:rPr>
                    <m:t>12</m:t>
                  </m:r>
                </m:e>
                <m:sup>
                  <m:r>
                    <w:rPr>
                      <w:rFonts w:ascii="Cambria Math" w:hAnsi="Cambria Math"/>
                      <w:kern w:val="0"/>
                      <w:sz w:val="15"/>
                      <w:szCs w:val="15"/>
                    </w:rPr>
                    <m:t>*</m:t>
                  </m:r>
                </m:sup>
              </m:sSup>
            </m:oMath>
          </w:p>
        </w:tc>
        <w:tc>
          <w:tcPr>
            <w:tcW w:w="539" w:type="pct"/>
            <w:vAlign w:val="center"/>
          </w:tcPr>
          <w:p w14:paraId="1A8B200A"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w:t>
            </w:r>
          </w:p>
        </w:tc>
        <w:tc>
          <w:tcPr>
            <w:tcW w:w="536" w:type="pct"/>
            <w:vMerge/>
            <w:vAlign w:val="center"/>
          </w:tcPr>
          <w:p w14:paraId="6658D07C" w14:textId="77777777" w:rsidR="0022673D" w:rsidRDefault="0022673D" w:rsidP="0013596D">
            <w:pPr>
              <w:pStyle w:val="aff"/>
              <w:jc w:val="center"/>
              <w:rPr>
                <w:rFonts w:ascii="宋体" w:hAnsi="宋体" w:cs="宋体"/>
                <w:b/>
                <w:kern w:val="0"/>
                <w:sz w:val="15"/>
                <w:szCs w:val="15"/>
              </w:rPr>
            </w:pPr>
          </w:p>
        </w:tc>
      </w:tr>
      <w:tr w:rsidR="0022673D" w14:paraId="42DC43EC" w14:textId="77777777" w:rsidTr="0013596D">
        <w:trPr>
          <w:trHeight w:val="454"/>
          <w:jc w:val="center"/>
        </w:trPr>
        <w:tc>
          <w:tcPr>
            <w:tcW w:w="1615" w:type="pct"/>
            <w:gridSpan w:val="2"/>
            <w:vMerge w:val="restart"/>
            <w:vAlign w:val="center"/>
          </w:tcPr>
          <w:p w14:paraId="3FB17FAF" w14:textId="77777777" w:rsidR="0022673D" w:rsidRDefault="00081297" w:rsidP="0013596D">
            <w:pPr>
              <w:pStyle w:val="aff"/>
              <w:jc w:val="center"/>
              <w:rPr>
                <w:rFonts w:ascii="宋体" w:hAnsi="宋体" w:cs="宋体"/>
                <w:kern w:val="0"/>
                <w:sz w:val="15"/>
                <w:szCs w:val="15"/>
              </w:rPr>
            </w:pPr>
            <m:oMath>
              <m:sSub>
                <m:sSubPr>
                  <m:ctrlPr>
                    <w:rPr>
                      <w:rFonts w:ascii="Cambria Math" w:hAnsi="Cambria Math" w:cs="宋体" w:hint="eastAsia"/>
                      <w:bCs/>
                      <w:i/>
                      <w:iCs/>
                      <w:kern w:val="0"/>
                      <w:sz w:val="15"/>
                      <w:szCs w:val="15"/>
                    </w:rPr>
                  </m:ctrlPr>
                </m:sSubPr>
                <m:e>
                  <m:r>
                    <w:rPr>
                      <w:rFonts w:ascii="Cambria Math" w:hAnsi="Cambria Math" w:cs="宋体" w:hint="eastAsia"/>
                      <w:kern w:val="0"/>
                      <w:sz w:val="15"/>
                      <w:szCs w:val="15"/>
                    </w:rPr>
                    <m:t>Q</m:t>
                  </m:r>
                </m:e>
                <m:sub>
                  <m:r>
                    <w:rPr>
                      <w:rFonts w:ascii="Cambria Math" w:hAnsi="Cambria Math" w:cs="宋体"/>
                      <w:kern w:val="0"/>
                      <w:sz w:val="15"/>
                      <w:szCs w:val="15"/>
                    </w:rPr>
                    <m:t>4</m:t>
                  </m:r>
                </m:sub>
              </m:sSub>
            </m:oMath>
            <w:r w:rsidR="0022673D">
              <w:rPr>
                <w:rFonts w:ascii="宋体" w:hAnsi="宋体" w:cs="宋体" w:hint="eastAsia"/>
                <w:kern w:val="0"/>
                <w:sz w:val="15"/>
                <w:szCs w:val="15"/>
              </w:rPr>
              <w:t>：加分项</w:t>
            </w:r>
          </w:p>
          <w:p w14:paraId="177C4434" w14:textId="77777777" w:rsidR="0022673D" w:rsidRDefault="0022673D" w:rsidP="0013596D">
            <w:pPr>
              <w:pStyle w:val="aff"/>
              <w:jc w:val="center"/>
              <w:rPr>
                <w:rFonts w:ascii="宋体" w:hAnsi="宋体" w:cs="宋体"/>
                <w:kern w:val="0"/>
                <w:sz w:val="15"/>
                <w:szCs w:val="15"/>
              </w:rPr>
            </w:pPr>
            <w:r>
              <w:rPr>
                <w:rFonts w:ascii="宋体" w:hAnsi="宋体" w:cs="宋体" w:hint="eastAsia"/>
                <w:kern w:val="0"/>
                <w:sz w:val="15"/>
                <w:szCs w:val="15"/>
              </w:rPr>
              <w:t>（</w:t>
            </w:r>
            <w:r>
              <w:rPr>
                <w:rFonts w:ascii="宋体" w:hAnsi="宋体"/>
                <w:kern w:val="0"/>
                <w:sz w:val="15"/>
                <w:szCs w:val="15"/>
              </w:rPr>
              <w:t>12</w:t>
            </w:r>
            <w:r>
              <w:rPr>
                <w:rFonts w:ascii="宋体" w:hAnsi="宋体" w:cs="宋体" w:hint="eastAsia"/>
                <w:kern w:val="0"/>
                <w:sz w:val="15"/>
                <w:szCs w:val="15"/>
              </w:rPr>
              <w:t>分）</w:t>
            </w:r>
          </w:p>
        </w:tc>
        <w:tc>
          <w:tcPr>
            <w:tcW w:w="1848" w:type="pct"/>
            <w:gridSpan w:val="2"/>
            <w:vAlign w:val="center"/>
          </w:tcPr>
          <w:p w14:paraId="15513A63" w14:textId="77777777" w:rsidR="0022673D" w:rsidRDefault="0022673D" w:rsidP="0013596D">
            <w:pPr>
              <w:pStyle w:val="aff"/>
              <w:jc w:val="center"/>
              <w:rPr>
                <w:rFonts w:ascii="宋体" w:hAnsi="宋体" w:cs="宋体"/>
                <w:kern w:val="0"/>
                <w:sz w:val="15"/>
                <w:szCs w:val="15"/>
              </w:rPr>
            </w:pPr>
            <w:r>
              <w:rPr>
                <w:rFonts w:ascii="宋体" w:hAnsi="宋体" w:cs="宋体" w:hint="eastAsia"/>
                <w:kern w:val="0"/>
                <w:sz w:val="15"/>
                <w:szCs w:val="15"/>
              </w:rPr>
              <w:t>可逆安装技术应用</w:t>
            </w:r>
          </w:p>
        </w:tc>
        <w:tc>
          <w:tcPr>
            <w:tcW w:w="462" w:type="pct"/>
          </w:tcPr>
          <w:p w14:paraId="6839A3FB"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1～3</w:t>
            </w:r>
          </w:p>
        </w:tc>
        <w:tc>
          <w:tcPr>
            <w:tcW w:w="539" w:type="pct"/>
          </w:tcPr>
          <w:p w14:paraId="0654C0FC"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1～3</w:t>
            </w:r>
          </w:p>
        </w:tc>
        <w:tc>
          <w:tcPr>
            <w:tcW w:w="536" w:type="pct"/>
            <w:vAlign w:val="center"/>
          </w:tcPr>
          <w:p w14:paraId="7C7C2D21" w14:textId="77777777" w:rsidR="0022673D" w:rsidRDefault="0022673D" w:rsidP="0013596D">
            <w:pPr>
              <w:pStyle w:val="aff"/>
              <w:jc w:val="center"/>
              <w:rPr>
                <w:rFonts w:ascii="宋体" w:hAnsi="宋体" w:cs="宋体"/>
                <w:kern w:val="0"/>
                <w:sz w:val="15"/>
                <w:szCs w:val="15"/>
              </w:rPr>
            </w:pPr>
            <w:r>
              <w:rPr>
                <w:rFonts w:ascii="宋体" w:hAnsi="宋体"/>
                <w:kern w:val="0"/>
                <w:sz w:val="15"/>
                <w:szCs w:val="15"/>
              </w:rPr>
              <w:t>----</w:t>
            </w:r>
          </w:p>
        </w:tc>
      </w:tr>
      <w:tr w:rsidR="0022673D" w14:paraId="3AD2E6F0" w14:textId="77777777" w:rsidTr="0013596D">
        <w:trPr>
          <w:trHeight w:val="454"/>
          <w:jc w:val="center"/>
        </w:trPr>
        <w:tc>
          <w:tcPr>
            <w:tcW w:w="1615" w:type="pct"/>
            <w:gridSpan w:val="2"/>
            <w:vMerge/>
            <w:vAlign w:val="center"/>
          </w:tcPr>
          <w:p w14:paraId="1726952B" w14:textId="77777777" w:rsidR="0022673D" w:rsidRDefault="0022673D" w:rsidP="0013596D">
            <w:pPr>
              <w:pStyle w:val="aff"/>
              <w:jc w:val="center"/>
              <w:rPr>
                <w:rFonts w:ascii="宋体" w:hAnsi="宋体" w:cs="宋体"/>
                <w:kern w:val="0"/>
                <w:sz w:val="15"/>
                <w:szCs w:val="15"/>
              </w:rPr>
            </w:pPr>
          </w:p>
        </w:tc>
        <w:tc>
          <w:tcPr>
            <w:tcW w:w="1848" w:type="pct"/>
            <w:gridSpan w:val="2"/>
            <w:vAlign w:val="center"/>
          </w:tcPr>
          <w:p w14:paraId="3E3563B2" w14:textId="77777777" w:rsidR="0022673D" w:rsidRDefault="0022673D" w:rsidP="0013596D">
            <w:pPr>
              <w:pStyle w:val="aff"/>
              <w:jc w:val="center"/>
              <w:rPr>
                <w:rFonts w:ascii="宋体" w:hAnsi="宋体" w:cs="宋体"/>
                <w:kern w:val="0"/>
                <w:sz w:val="15"/>
                <w:szCs w:val="15"/>
              </w:rPr>
            </w:pPr>
            <w:r>
              <w:rPr>
                <w:rFonts w:ascii="宋体" w:hAnsi="宋体" w:cs="宋体" w:hint="eastAsia"/>
                <w:kern w:val="0"/>
                <w:sz w:val="15"/>
                <w:szCs w:val="15"/>
              </w:rPr>
              <w:t>智能建造设备应用</w:t>
            </w:r>
          </w:p>
        </w:tc>
        <w:tc>
          <w:tcPr>
            <w:tcW w:w="462" w:type="pct"/>
          </w:tcPr>
          <w:p w14:paraId="213E6BAC"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1～3</w:t>
            </w:r>
          </w:p>
        </w:tc>
        <w:tc>
          <w:tcPr>
            <w:tcW w:w="539" w:type="pct"/>
          </w:tcPr>
          <w:p w14:paraId="72B56E50"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1～3</w:t>
            </w:r>
          </w:p>
        </w:tc>
        <w:tc>
          <w:tcPr>
            <w:tcW w:w="536" w:type="pct"/>
            <w:vAlign w:val="center"/>
          </w:tcPr>
          <w:p w14:paraId="3555E22F" w14:textId="77777777" w:rsidR="0022673D" w:rsidRDefault="0022673D" w:rsidP="0013596D">
            <w:pPr>
              <w:pStyle w:val="aff"/>
              <w:jc w:val="center"/>
              <w:rPr>
                <w:rFonts w:ascii="宋体" w:hAnsi="宋体" w:cs="宋体"/>
                <w:kern w:val="0"/>
                <w:sz w:val="15"/>
                <w:szCs w:val="15"/>
              </w:rPr>
            </w:pPr>
            <w:r>
              <w:rPr>
                <w:rFonts w:ascii="宋体" w:hAnsi="宋体"/>
                <w:kern w:val="0"/>
                <w:sz w:val="15"/>
                <w:szCs w:val="15"/>
              </w:rPr>
              <w:t>----</w:t>
            </w:r>
          </w:p>
        </w:tc>
      </w:tr>
      <w:tr w:rsidR="0022673D" w14:paraId="672DDBAB" w14:textId="77777777" w:rsidTr="0013596D">
        <w:trPr>
          <w:trHeight w:val="454"/>
          <w:jc w:val="center"/>
        </w:trPr>
        <w:tc>
          <w:tcPr>
            <w:tcW w:w="1615" w:type="pct"/>
            <w:gridSpan w:val="2"/>
            <w:vMerge/>
            <w:vAlign w:val="center"/>
          </w:tcPr>
          <w:p w14:paraId="47F25210" w14:textId="77777777" w:rsidR="0022673D" w:rsidRDefault="0022673D" w:rsidP="0013596D">
            <w:pPr>
              <w:pStyle w:val="aff"/>
              <w:jc w:val="center"/>
              <w:rPr>
                <w:rFonts w:ascii="宋体" w:hAnsi="宋体" w:cs="宋体"/>
                <w:kern w:val="0"/>
                <w:sz w:val="15"/>
                <w:szCs w:val="15"/>
              </w:rPr>
            </w:pPr>
          </w:p>
        </w:tc>
        <w:tc>
          <w:tcPr>
            <w:tcW w:w="1848" w:type="pct"/>
            <w:gridSpan w:val="2"/>
            <w:vAlign w:val="center"/>
          </w:tcPr>
          <w:p w14:paraId="36431797" w14:textId="77777777" w:rsidR="0022673D" w:rsidRDefault="0022673D" w:rsidP="0013596D">
            <w:pPr>
              <w:pStyle w:val="aff"/>
              <w:jc w:val="center"/>
              <w:rPr>
                <w:rFonts w:ascii="宋体" w:hAnsi="宋体" w:cs="宋体"/>
                <w:kern w:val="0"/>
                <w:sz w:val="15"/>
                <w:szCs w:val="15"/>
              </w:rPr>
            </w:pPr>
            <w:r>
              <w:rPr>
                <w:rFonts w:ascii="宋体" w:hAnsi="宋体" w:cs="宋体" w:hint="eastAsia"/>
                <w:kern w:val="0"/>
                <w:sz w:val="15"/>
                <w:szCs w:val="15"/>
              </w:rPr>
              <w:t>全屋智能应用</w:t>
            </w:r>
          </w:p>
        </w:tc>
        <w:tc>
          <w:tcPr>
            <w:tcW w:w="462" w:type="pct"/>
          </w:tcPr>
          <w:p w14:paraId="46ECC549"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2～6</w:t>
            </w:r>
          </w:p>
        </w:tc>
        <w:tc>
          <w:tcPr>
            <w:tcW w:w="539" w:type="pct"/>
          </w:tcPr>
          <w:p w14:paraId="04595BAA" w14:textId="77777777" w:rsidR="0022673D" w:rsidRPr="00B83232" w:rsidRDefault="0022673D" w:rsidP="0013596D">
            <w:pPr>
              <w:pStyle w:val="aff"/>
              <w:jc w:val="center"/>
              <w:rPr>
                <w:rFonts w:ascii="宋体" w:hAnsi="宋体"/>
                <w:kern w:val="0"/>
                <w:sz w:val="15"/>
                <w:szCs w:val="15"/>
              </w:rPr>
            </w:pPr>
            <w:r w:rsidRPr="00B83232">
              <w:rPr>
                <w:rFonts w:ascii="宋体" w:hAnsi="宋体"/>
                <w:kern w:val="0"/>
                <w:sz w:val="15"/>
                <w:szCs w:val="15"/>
              </w:rPr>
              <w:t>2～6</w:t>
            </w:r>
          </w:p>
        </w:tc>
        <w:tc>
          <w:tcPr>
            <w:tcW w:w="536" w:type="pct"/>
          </w:tcPr>
          <w:p w14:paraId="731E2993" w14:textId="77777777" w:rsidR="0022673D" w:rsidRDefault="0022673D" w:rsidP="0013596D">
            <w:pPr>
              <w:pStyle w:val="aff"/>
              <w:jc w:val="center"/>
              <w:rPr>
                <w:rFonts w:ascii="宋体" w:hAnsi="宋体"/>
                <w:kern w:val="0"/>
                <w:sz w:val="15"/>
                <w:szCs w:val="15"/>
              </w:rPr>
            </w:pPr>
            <w:r>
              <w:rPr>
                <w:rFonts w:ascii="宋体" w:hAnsi="宋体"/>
                <w:kern w:val="0"/>
                <w:sz w:val="15"/>
                <w:szCs w:val="15"/>
              </w:rPr>
              <w:t>----</w:t>
            </w:r>
          </w:p>
        </w:tc>
      </w:tr>
      <w:tr w:rsidR="0022673D" w14:paraId="0E6F1D47" w14:textId="77777777" w:rsidTr="0013596D">
        <w:trPr>
          <w:trHeight w:val="454"/>
          <w:jc w:val="center"/>
        </w:trPr>
        <w:tc>
          <w:tcPr>
            <w:tcW w:w="1615" w:type="pct"/>
            <w:gridSpan w:val="2"/>
            <w:vMerge/>
            <w:vAlign w:val="center"/>
          </w:tcPr>
          <w:p w14:paraId="65512548" w14:textId="77777777" w:rsidR="0022673D" w:rsidRDefault="0022673D" w:rsidP="0013596D">
            <w:pPr>
              <w:pStyle w:val="aff"/>
              <w:jc w:val="center"/>
              <w:rPr>
                <w:rFonts w:ascii="宋体" w:hAnsi="宋体" w:cs="宋体"/>
                <w:kern w:val="0"/>
                <w:sz w:val="15"/>
                <w:szCs w:val="15"/>
              </w:rPr>
            </w:pPr>
          </w:p>
        </w:tc>
        <w:tc>
          <w:tcPr>
            <w:tcW w:w="1848" w:type="pct"/>
            <w:gridSpan w:val="2"/>
            <w:vAlign w:val="center"/>
          </w:tcPr>
          <w:p w14:paraId="75102627" w14:textId="77777777" w:rsidR="0022673D" w:rsidRDefault="0022673D" w:rsidP="0013596D">
            <w:pPr>
              <w:pStyle w:val="aff"/>
              <w:jc w:val="center"/>
              <w:rPr>
                <w:rFonts w:ascii="宋体" w:hAnsi="宋体" w:cs="宋体"/>
                <w:kern w:val="0"/>
                <w:sz w:val="15"/>
                <w:szCs w:val="15"/>
              </w:rPr>
            </w:pPr>
            <w:r>
              <w:rPr>
                <w:rFonts w:ascii="宋体" w:hAnsi="宋体" w:cs="宋体" w:hint="eastAsia"/>
                <w:kern w:val="0"/>
                <w:sz w:val="15"/>
                <w:szCs w:val="15"/>
              </w:rPr>
              <w:t>B</w:t>
            </w:r>
            <w:r>
              <w:rPr>
                <w:rFonts w:ascii="宋体" w:hAnsi="宋体" w:cs="宋体"/>
                <w:kern w:val="0"/>
                <w:sz w:val="15"/>
                <w:szCs w:val="15"/>
              </w:rPr>
              <w:t>IM</w:t>
            </w:r>
            <w:r>
              <w:rPr>
                <w:rFonts w:ascii="宋体" w:hAnsi="宋体" w:cs="宋体" w:hint="eastAsia"/>
                <w:kern w:val="0"/>
                <w:sz w:val="15"/>
                <w:szCs w:val="15"/>
              </w:rPr>
              <w:t>技术</w:t>
            </w:r>
            <w:r>
              <w:rPr>
                <w:rFonts w:ascii="宋体" w:hAnsi="宋体" w:cs="宋体"/>
                <w:kern w:val="0"/>
                <w:sz w:val="15"/>
                <w:szCs w:val="15"/>
              </w:rPr>
              <w:t>应用</w:t>
            </w:r>
          </w:p>
        </w:tc>
        <w:tc>
          <w:tcPr>
            <w:tcW w:w="462" w:type="pct"/>
          </w:tcPr>
          <w:p w14:paraId="07948EB2" w14:textId="77777777" w:rsidR="0022673D" w:rsidRDefault="0022673D" w:rsidP="0013596D">
            <w:pPr>
              <w:pStyle w:val="aff"/>
              <w:jc w:val="center"/>
              <w:rPr>
                <w:rFonts w:ascii="宋体" w:hAnsi="宋体"/>
                <w:kern w:val="0"/>
                <w:sz w:val="15"/>
                <w:szCs w:val="15"/>
              </w:rPr>
            </w:pPr>
            <w:r>
              <w:rPr>
                <w:rFonts w:ascii="宋体" w:hAnsi="宋体"/>
                <w:kern w:val="0"/>
                <w:sz w:val="15"/>
                <w:szCs w:val="15"/>
              </w:rPr>
              <w:t>1～2</w:t>
            </w:r>
          </w:p>
        </w:tc>
        <w:tc>
          <w:tcPr>
            <w:tcW w:w="539" w:type="pct"/>
          </w:tcPr>
          <w:p w14:paraId="69330520" w14:textId="77777777" w:rsidR="0022673D" w:rsidRDefault="0022673D" w:rsidP="0013596D">
            <w:pPr>
              <w:pStyle w:val="aff"/>
              <w:jc w:val="center"/>
              <w:rPr>
                <w:rFonts w:ascii="宋体" w:hAnsi="宋体"/>
                <w:kern w:val="0"/>
                <w:sz w:val="15"/>
                <w:szCs w:val="15"/>
              </w:rPr>
            </w:pPr>
            <w:r>
              <w:rPr>
                <w:rFonts w:ascii="宋体" w:hAnsi="宋体"/>
                <w:kern w:val="0"/>
                <w:sz w:val="15"/>
                <w:szCs w:val="15"/>
              </w:rPr>
              <w:t>1～2</w:t>
            </w:r>
          </w:p>
        </w:tc>
        <w:tc>
          <w:tcPr>
            <w:tcW w:w="536" w:type="pct"/>
          </w:tcPr>
          <w:p w14:paraId="65587AE2" w14:textId="77777777" w:rsidR="0022673D" w:rsidRDefault="0022673D" w:rsidP="0013596D">
            <w:pPr>
              <w:pStyle w:val="aff"/>
              <w:jc w:val="center"/>
              <w:rPr>
                <w:rFonts w:ascii="宋体" w:hAnsi="宋体"/>
                <w:kern w:val="0"/>
                <w:sz w:val="15"/>
                <w:szCs w:val="15"/>
              </w:rPr>
            </w:pPr>
            <w:r>
              <w:rPr>
                <w:rFonts w:ascii="宋体" w:hAnsi="宋体"/>
                <w:kern w:val="0"/>
                <w:sz w:val="15"/>
                <w:szCs w:val="15"/>
              </w:rPr>
              <w:t>----</w:t>
            </w:r>
          </w:p>
        </w:tc>
      </w:tr>
      <w:tr w:rsidR="0022673D" w14:paraId="0DDD78A2" w14:textId="77777777" w:rsidTr="0013596D">
        <w:trPr>
          <w:trHeight w:val="454"/>
          <w:jc w:val="center"/>
        </w:trPr>
        <w:tc>
          <w:tcPr>
            <w:tcW w:w="1615" w:type="pct"/>
            <w:gridSpan w:val="2"/>
            <w:vMerge/>
            <w:vAlign w:val="center"/>
          </w:tcPr>
          <w:p w14:paraId="57C2D2DB" w14:textId="77777777" w:rsidR="0022673D" w:rsidRDefault="0022673D" w:rsidP="0013596D">
            <w:pPr>
              <w:pStyle w:val="aff"/>
              <w:jc w:val="center"/>
              <w:rPr>
                <w:rFonts w:ascii="宋体" w:hAnsi="宋体" w:cs="宋体"/>
                <w:kern w:val="0"/>
                <w:sz w:val="15"/>
                <w:szCs w:val="15"/>
              </w:rPr>
            </w:pPr>
          </w:p>
        </w:tc>
        <w:tc>
          <w:tcPr>
            <w:tcW w:w="1848" w:type="pct"/>
            <w:gridSpan w:val="2"/>
            <w:vAlign w:val="center"/>
          </w:tcPr>
          <w:p w14:paraId="681FFFE3" w14:textId="77777777" w:rsidR="0022673D" w:rsidRDefault="0022673D" w:rsidP="0013596D">
            <w:pPr>
              <w:pStyle w:val="aff"/>
              <w:jc w:val="center"/>
              <w:rPr>
                <w:rFonts w:ascii="宋体" w:hAnsi="宋体" w:cs="宋体"/>
                <w:kern w:val="0"/>
                <w:sz w:val="15"/>
                <w:szCs w:val="15"/>
              </w:rPr>
            </w:pPr>
            <w:r>
              <w:rPr>
                <w:rFonts w:ascii="宋体" w:hAnsi="宋体" w:cs="宋体" w:hint="eastAsia"/>
                <w:kern w:val="0"/>
                <w:sz w:val="15"/>
                <w:szCs w:val="15"/>
              </w:rPr>
              <w:t>部品部件产品标识应用</w:t>
            </w:r>
          </w:p>
        </w:tc>
        <w:tc>
          <w:tcPr>
            <w:tcW w:w="462" w:type="pct"/>
          </w:tcPr>
          <w:p w14:paraId="2EA8899F" w14:textId="77777777" w:rsidR="0022673D" w:rsidRDefault="0022673D" w:rsidP="0013596D">
            <w:pPr>
              <w:pStyle w:val="aff"/>
              <w:jc w:val="center"/>
              <w:rPr>
                <w:rFonts w:ascii="宋体" w:hAnsi="宋体"/>
                <w:kern w:val="0"/>
                <w:sz w:val="15"/>
                <w:szCs w:val="15"/>
              </w:rPr>
            </w:pPr>
            <w:r>
              <w:rPr>
                <w:rFonts w:ascii="宋体" w:hAnsi="宋体"/>
                <w:kern w:val="0"/>
                <w:sz w:val="15"/>
                <w:szCs w:val="15"/>
              </w:rPr>
              <w:t>1</w:t>
            </w:r>
          </w:p>
        </w:tc>
        <w:tc>
          <w:tcPr>
            <w:tcW w:w="539" w:type="pct"/>
          </w:tcPr>
          <w:p w14:paraId="12B470A8" w14:textId="77777777" w:rsidR="0022673D" w:rsidRDefault="0022673D" w:rsidP="0013596D">
            <w:pPr>
              <w:pStyle w:val="aff"/>
              <w:jc w:val="center"/>
              <w:rPr>
                <w:rFonts w:ascii="宋体" w:hAnsi="宋体"/>
                <w:kern w:val="0"/>
                <w:sz w:val="15"/>
                <w:szCs w:val="15"/>
              </w:rPr>
            </w:pPr>
            <w:r>
              <w:rPr>
                <w:rFonts w:ascii="宋体" w:hAnsi="宋体"/>
                <w:kern w:val="0"/>
                <w:sz w:val="15"/>
                <w:szCs w:val="15"/>
              </w:rPr>
              <w:t>1</w:t>
            </w:r>
          </w:p>
        </w:tc>
        <w:tc>
          <w:tcPr>
            <w:tcW w:w="536" w:type="pct"/>
            <w:vAlign w:val="center"/>
          </w:tcPr>
          <w:p w14:paraId="2F5292FB" w14:textId="77777777" w:rsidR="0022673D" w:rsidRDefault="0022673D" w:rsidP="0013596D">
            <w:pPr>
              <w:pStyle w:val="aff"/>
              <w:jc w:val="center"/>
              <w:rPr>
                <w:rFonts w:ascii="宋体" w:hAnsi="宋体"/>
                <w:kern w:val="0"/>
                <w:sz w:val="15"/>
                <w:szCs w:val="15"/>
              </w:rPr>
            </w:pPr>
            <w:r>
              <w:rPr>
                <w:rFonts w:ascii="宋体" w:hAnsi="宋体"/>
                <w:kern w:val="0"/>
                <w:sz w:val="15"/>
                <w:szCs w:val="15"/>
              </w:rPr>
              <w:t>----</w:t>
            </w:r>
          </w:p>
        </w:tc>
      </w:tr>
    </w:tbl>
    <w:p w14:paraId="3F6DE116" w14:textId="3A8A763F" w:rsidR="009F43CF" w:rsidRDefault="001A7128">
      <w:pPr>
        <w:autoSpaceDE w:val="0"/>
        <w:autoSpaceDN w:val="0"/>
        <w:adjustRightInd w:val="0"/>
        <w:spacing w:line="240" w:lineRule="auto"/>
        <w:jc w:val="left"/>
        <w:rPr>
          <w:rFonts w:ascii="宋体" w:eastAsia="宋体" w:hAnsi="宋体" w:cs="宋体"/>
          <w:sz w:val="21"/>
          <w:szCs w:val="21"/>
        </w:rPr>
      </w:pPr>
      <w:r>
        <w:rPr>
          <w:rFonts w:ascii="宋体" w:eastAsia="宋体" w:hAnsi="宋体" w:cs="宋体" w:hint="eastAsia"/>
          <w:sz w:val="21"/>
          <w:szCs w:val="21"/>
        </w:rPr>
        <w:lastRenderedPageBreak/>
        <w:t>注 1：表中带“*”项的分值采用“内插法”计算</w:t>
      </w:r>
      <w:r w:rsidR="009F43CF">
        <w:rPr>
          <w:rFonts w:ascii="宋体" w:eastAsia="宋体" w:hAnsi="宋体" w:cs="宋体" w:hint="eastAsia"/>
          <w:sz w:val="21"/>
          <w:szCs w:val="21"/>
        </w:rPr>
        <w:t>；</w:t>
      </w:r>
    </w:p>
    <w:p w14:paraId="02A27102" w14:textId="6CE734B6" w:rsidR="00D875B4" w:rsidRDefault="009F43CF">
      <w:pPr>
        <w:autoSpaceDE w:val="0"/>
        <w:autoSpaceDN w:val="0"/>
        <w:adjustRightInd w:val="0"/>
        <w:spacing w:line="240" w:lineRule="auto"/>
        <w:jc w:val="left"/>
        <w:rPr>
          <w:rFonts w:ascii="宋体" w:eastAsia="宋体" w:hAnsi="宋体" w:cs="宋体"/>
          <w:sz w:val="21"/>
          <w:szCs w:val="21"/>
        </w:rPr>
      </w:pPr>
      <w:r>
        <w:rPr>
          <w:rFonts w:ascii="宋体" w:eastAsia="宋体" w:hAnsi="宋体" w:cs="宋体" w:hint="eastAsia"/>
          <w:sz w:val="21"/>
          <w:szCs w:val="21"/>
        </w:rPr>
        <w:t xml:space="preserve">注 </w:t>
      </w:r>
      <w:r>
        <w:rPr>
          <w:rFonts w:ascii="宋体" w:eastAsia="宋体" w:hAnsi="宋体" w:cs="宋体"/>
          <w:sz w:val="21"/>
          <w:szCs w:val="21"/>
        </w:rPr>
        <w:t>2</w:t>
      </w:r>
      <w:r>
        <w:rPr>
          <w:rFonts w:ascii="宋体" w:eastAsia="宋体" w:hAnsi="宋体" w:cs="宋体" w:hint="eastAsia"/>
          <w:sz w:val="21"/>
          <w:szCs w:val="21"/>
        </w:rPr>
        <w:t>：</w:t>
      </w:r>
      <w:r w:rsidR="001A7128">
        <w:rPr>
          <w:rFonts w:ascii="宋体" w:eastAsia="宋体" w:hAnsi="宋体" w:cs="宋体" w:hint="eastAsia"/>
          <w:sz w:val="21"/>
          <w:szCs w:val="21"/>
        </w:rPr>
        <w:t>计算结果</w:t>
      </w:r>
      <w:r>
        <w:rPr>
          <w:rFonts w:ascii="宋体" w:eastAsia="宋体" w:hAnsi="宋体" w:cs="宋体" w:hint="eastAsia"/>
          <w:sz w:val="21"/>
          <w:szCs w:val="21"/>
        </w:rPr>
        <w:t>四舍五入后</w:t>
      </w:r>
      <w:r w:rsidR="001A7128">
        <w:rPr>
          <w:rFonts w:ascii="宋体" w:eastAsia="宋体" w:hAnsi="宋体" w:cs="宋体" w:hint="eastAsia"/>
          <w:sz w:val="21"/>
          <w:szCs w:val="21"/>
        </w:rPr>
        <w:t>取小数点后 1 位</w:t>
      </w:r>
      <w:r>
        <w:rPr>
          <w:rFonts w:ascii="宋体" w:eastAsia="宋体" w:hAnsi="宋体" w:cs="宋体" w:hint="eastAsia"/>
          <w:sz w:val="21"/>
          <w:szCs w:val="21"/>
        </w:rPr>
        <w:t>；</w:t>
      </w:r>
      <w:r w:rsidDel="009F43CF">
        <w:rPr>
          <w:rFonts w:ascii="宋体" w:eastAsia="宋体" w:hAnsi="宋体" w:cs="宋体" w:hint="eastAsia"/>
          <w:sz w:val="21"/>
          <w:szCs w:val="21"/>
        </w:rPr>
        <w:t xml:space="preserve"> </w:t>
      </w:r>
    </w:p>
    <w:p w14:paraId="298EE389" w14:textId="3DF1512B" w:rsidR="00D875B4" w:rsidRDefault="001A7128">
      <w:pPr>
        <w:autoSpaceDE w:val="0"/>
        <w:autoSpaceDN w:val="0"/>
        <w:adjustRightInd w:val="0"/>
        <w:spacing w:line="240" w:lineRule="auto"/>
        <w:jc w:val="left"/>
        <w:rPr>
          <w:rFonts w:ascii="宋体" w:eastAsia="宋体" w:hAnsi="宋体" w:cs="宋体"/>
          <w:sz w:val="21"/>
          <w:szCs w:val="21"/>
        </w:rPr>
      </w:pPr>
      <w:r>
        <w:rPr>
          <w:rFonts w:ascii="宋体" w:eastAsia="宋体" w:hAnsi="宋体" w:cs="宋体" w:hint="eastAsia"/>
          <w:sz w:val="21"/>
          <w:szCs w:val="21"/>
        </w:rPr>
        <w:t xml:space="preserve">注 </w:t>
      </w:r>
      <w:r w:rsidR="009F43CF">
        <w:rPr>
          <w:rFonts w:ascii="宋体" w:eastAsia="宋体" w:hAnsi="宋体" w:cs="宋体"/>
          <w:sz w:val="21"/>
          <w:szCs w:val="21"/>
        </w:rPr>
        <w:t>3</w:t>
      </w:r>
      <w:r>
        <w:rPr>
          <w:rFonts w:ascii="宋体" w:eastAsia="宋体" w:hAnsi="宋体" w:cs="宋体" w:hint="eastAsia"/>
          <w:sz w:val="21"/>
          <w:szCs w:val="21"/>
        </w:rPr>
        <w:t>：</w:t>
      </w:r>
      <w:r w:rsidRPr="001E0270">
        <w:rPr>
          <w:rFonts w:ascii="宋体" w:eastAsia="宋体" w:hAnsi="宋体" w:cs="宋体" w:hint="eastAsia"/>
          <w:sz w:val="21"/>
          <w:szCs w:val="21"/>
        </w:rPr>
        <w:t>公寓</w:t>
      </w:r>
      <w:r>
        <w:rPr>
          <w:rFonts w:ascii="宋体" w:eastAsia="宋体" w:hAnsi="宋体" w:cs="宋体" w:hint="eastAsia"/>
          <w:sz w:val="21"/>
          <w:szCs w:val="21"/>
        </w:rPr>
        <w:t>按照居住建筑进行技术评分；</w:t>
      </w:r>
    </w:p>
    <w:p w14:paraId="21C6BC43" w14:textId="22031120" w:rsidR="00032765" w:rsidRDefault="001A7128">
      <w:pPr>
        <w:autoSpaceDE w:val="0"/>
        <w:autoSpaceDN w:val="0"/>
        <w:adjustRightInd w:val="0"/>
        <w:spacing w:line="240" w:lineRule="auto"/>
        <w:jc w:val="left"/>
        <w:rPr>
          <w:rFonts w:ascii="Cambria Math" w:eastAsia="宋体" w:hAnsi="Cambria Math" w:cs="宋体"/>
          <w:sz w:val="21"/>
          <w:szCs w:val="21"/>
        </w:rPr>
      </w:pPr>
      <w:r>
        <w:rPr>
          <w:rFonts w:ascii="宋体" w:eastAsia="宋体" w:hAnsi="宋体" w:cs="宋体" w:hint="eastAsia"/>
          <w:sz w:val="21"/>
          <w:szCs w:val="21"/>
        </w:rPr>
        <w:t xml:space="preserve">注 </w:t>
      </w:r>
      <w:r w:rsidR="009F43CF">
        <w:rPr>
          <w:rFonts w:ascii="宋体" w:eastAsia="宋体" w:hAnsi="宋体" w:cs="宋体"/>
          <w:sz w:val="21"/>
          <w:szCs w:val="21"/>
        </w:rPr>
        <w:t>4</w:t>
      </w:r>
      <w:r>
        <w:rPr>
          <w:rFonts w:ascii="宋体" w:eastAsia="宋体" w:hAnsi="宋体" w:cs="宋体" w:hint="eastAsia"/>
          <w:sz w:val="21"/>
          <w:szCs w:val="21"/>
        </w:rPr>
        <w:t>：</w:t>
      </w:r>
      <w:r w:rsidR="00F73641" w:rsidRPr="00F73641">
        <w:rPr>
          <w:rFonts w:ascii="宋体" w:eastAsia="宋体" w:hAnsi="宋体" w:cs="宋体" w:hint="eastAsia"/>
          <w:sz w:val="21"/>
          <w:szCs w:val="21"/>
        </w:rPr>
        <w:t>既有建筑只对室内装修改造时</w:t>
      </w:r>
      <w:r w:rsidR="008D7DD3">
        <w:rPr>
          <w:rFonts w:ascii="宋体" w:eastAsia="宋体" w:hAnsi="宋体" w:cs="宋体" w:hint="eastAsia"/>
          <w:sz w:val="21"/>
          <w:szCs w:val="21"/>
        </w:rPr>
        <w:t>，</w:t>
      </w:r>
      <m:oMath>
        <m:sSub>
          <m:sSubPr>
            <m:ctrlPr>
              <w:rPr>
                <w:rFonts w:ascii="Cambria Math" w:eastAsia="宋体" w:hAnsi="Cambria Math" w:cs="宋体" w:hint="eastAsia"/>
                <w:sz w:val="21"/>
                <w:szCs w:val="21"/>
              </w:rPr>
            </m:ctrlPr>
          </m:sSubPr>
          <m:e>
            <m:r>
              <w:rPr>
                <w:rFonts w:ascii="Cambria Math" w:eastAsia="宋体" w:hAnsi="Cambria Math" w:cs="宋体" w:hint="eastAsia"/>
                <w:sz w:val="21"/>
                <w:szCs w:val="21"/>
              </w:rPr>
              <m:t>Q</m:t>
            </m:r>
          </m:e>
          <m:sub>
            <m:r>
              <m:rPr>
                <m:sty m:val="p"/>
              </m:rPr>
              <w:rPr>
                <w:rFonts w:ascii="Cambria Math" w:eastAsia="宋体" w:hAnsi="Cambria Math" w:cs="宋体" w:hint="eastAsia"/>
                <w:sz w:val="21"/>
                <w:szCs w:val="21"/>
              </w:rPr>
              <m:t>1</m:t>
            </m:r>
            <m:r>
              <w:rPr>
                <w:rFonts w:ascii="Cambria Math" w:eastAsia="宋体" w:hAnsi="Cambria Math" w:cs="宋体" w:hint="eastAsia"/>
                <w:sz w:val="21"/>
                <w:szCs w:val="21"/>
              </w:rPr>
              <m:t>a</m:t>
            </m:r>
          </m:sub>
        </m:sSub>
      </m:oMath>
      <w:r w:rsidR="00032765">
        <w:rPr>
          <w:rFonts w:ascii="宋体" w:eastAsia="宋体" w:hAnsi="宋体" w:cs="宋体" w:hint="eastAsia"/>
          <w:sz w:val="21"/>
          <w:szCs w:val="21"/>
        </w:rPr>
        <w:t>可认定为</w:t>
      </w:r>
      <w:r w:rsidR="00032765">
        <w:rPr>
          <w:rFonts w:ascii="Cambria Math" w:eastAsia="宋体" w:hAnsi="Cambria Math" w:cs="宋体" w:hint="eastAsia"/>
          <w:sz w:val="21"/>
          <w:szCs w:val="21"/>
        </w:rPr>
        <w:t>缺失项；</w:t>
      </w:r>
      <w:r w:rsidR="00032765">
        <w:rPr>
          <w:rFonts w:ascii="宋体" w:eastAsia="宋体" w:hAnsi="宋体" w:cs="宋体" w:hint="eastAsia"/>
          <w:sz w:val="21"/>
          <w:szCs w:val="21"/>
        </w:rPr>
        <w:t>既有建筑改建</w:t>
      </w:r>
      <m:oMath>
        <m:sSub>
          <m:sSubPr>
            <m:ctrlPr>
              <w:rPr>
                <w:rFonts w:ascii="Cambria Math" w:eastAsia="宋体" w:hAnsi="Cambria Math" w:cs="宋体" w:hint="eastAsia"/>
                <w:sz w:val="21"/>
                <w:szCs w:val="21"/>
              </w:rPr>
            </m:ctrlPr>
          </m:sSubPr>
          <m:e>
            <m:r>
              <w:rPr>
                <w:rFonts w:ascii="Cambria Math" w:eastAsia="宋体" w:hAnsi="Cambria Math" w:cs="宋体" w:hint="eastAsia"/>
                <w:sz w:val="21"/>
                <w:szCs w:val="21"/>
              </w:rPr>
              <m:t>Q</m:t>
            </m:r>
          </m:e>
          <m:sub>
            <m:r>
              <m:rPr>
                <m:sty m:val="p"/>
              </m:rPr>
              <w:rPr>
                <w:rFonts w:ascii="Cambria Math" w:eastAsia="宋体" w:hAnsi="Cambria Math" w:cs="宋体" w:hint="eastAsia"/>
                <w:sz w:val="21"/>
                <w:szCs w:val="21"/>
              </w:rPr>
              <m:t>2</m:t>
            </m:r>
            <m:r>
              <w:rPr>
                <w:rFonts w:ascii="Cambria Math" w:eastAsia="宋体" w:hAnsi="Cambria Math" w:cs="宋体" w:hint="eastAsia"/>
                <w:sz w:val="21"/>
                <w:szCs w:val="21"/>
              </w:rPr>
              <m:t>a</m:t>
            </m:r>
            <m:r>
              <m:rPr>
                <m:sty m:val="p"/>
              </m:rPr>
              <w:rPr>
                <w:rFonts w:ascii="Cambria Math" w:eastAsia="宋体" w:hAnsi="Cambria Math" w:cs="宋体" w:hint="eastAsia"/>
                <w:sz w:val="21"/>
                <w:szCs w:val="21"/>
              </w:rPr>
              <m:t>1</m:t>
            </m:r>
          </m:sub>
        </m:sSub>
      </m:oMath>
      <w:r w:rsidR="00032765">
        <w:rPr>
          <w:rFonts w:ascii="宋体" w:eastAsia="宋体" w:hAnsi="宋体" w:cs="宋体" w:hint="eastAsia"/>
          <w:sz w:val="21"/>
          <w:szCs w:val="21"/>
        </w:rPr>
        <w:t>可认定为</w:t>
      </w:r>
      <w:r w:rsidR="00032765">
        <w:rPr>
          <w:rFonts w:ascii="Cambria Math" w:eastAsia="宋体" w:hAnsi="Cambria Math" w:cs="宋体" w:hint="eastAsia"/>
          <w:sz w:val="21"/>
          <w:szCs w:val="21"/>
        </w:rPr>
        <w:t>缺失项；</w:t>
      </w:r>
    </w:p>
    <w:p w14:paraId="69BCE3A8" w14:textId="17237C3A" w:rsidR="00CD0FCB" w:rsidRDefault="00CD0FCB">
      <w:pPr>
        <w:autoSpaceDE w:val="0"/>
        <w:autoSpaceDN w:val="0"/>
        <w:adjustRightInd w:val="0"/>
        <w:spacing w:line="240" w:lineRule="auto"/>
        <w:jc w:val="left"/>
        <w:rPr>
          <w:rFonts w:ascii="宋体" w:eastAsia="宋体" w:hAnsi="宋体" w:cs="宋体"/>
          <w:sz w:val="21"/>
          <w:szCs w:val="21"/>
        </w:rPr>
      </w:pPr>
      <w:r>
        <w:rPr>
          <w:rFonts w:ascii="宋体" w:eastAsia="宋体" w:hAnsi="宋体" w:cs="宋体" w:hint="eastAsia"/>
          <w:sz w:val="21"/>
          <w:szCs w:val="21"/>
        </w:rPr>
        <w:t xml:space="preserve">注 </w:t>
      </w:r>
      <w:r>
        <w:rPr>
          <w:rFonts w:ascii="宋体" w:eastAsia="宋体" w:hAnsi="宋体" w:cs="宋体"/>
          <w:sz w:val="21"/>
          <w:szCs w:val="21"/>
        </w:rPr>
        <w:t>5</w:t>
      </w:r>
      <w:r>
        <w:rPr>
          <w:rFonts w:ascii="宋体" w:eastAsia="宋体" w:hAnsi="宋体" w:cs="宋体" w:hint="eastAsia"/>
          <w:sz w:val="21"/>
          <w:szCs w:val="21"/>
        </w:rPr>
        <w:t>：</w:t>
      </w:r>
      <m:oMath>
        <m:sSub>
          <m:sSubPr>
            <m:ctrlPr>
              <w:rPr>
                <w:rFonts w:ascii="Cambria Math" w:eastAsia="宋体" w:hAnsi="Cambria Math" w:cs="宋体" w:hint="eastAsia"/>
                <w:sz w:val="21"/>
                <w:szCs w:val="21"/>
              </w:rPr>
            </m:ctrlPr>
          </m:sSubPr>
          <m:e>
            <m:r>
              <w:rPr>
                <w:rFonts w:ascii="Cambria Math" w:eastAsia="宋体" w:hAnsi="Cambria Math" w:cs="宋体"/>
                <w:sz w:val="21"/>
                <w:szCs w:val="21"/>
              </w:rPr>
              <m:t>Q</m:t>
            </m:r>
          </m:e>
          <m:sub>
            <m:r>
              <m:rPr>
                <m:sty m:val="p"/>
              </m:rPr>
              <w:rPr>
                <w:rFonts w:ascii="Cambria Math" w:eastAsia="宋体" w:hAnsi="Cambria Math" w:cs="宋体"/>
                <w:sz w:val="21"/>
                <w:szCs w:val="21"/>
              </w:rPr>
              <m:t>3</m:t>
            </m:r>
            <m:r>
              <w:rPr>
                <w:rFonts w:ascii="Cambria Math" w:eastAsia="宋体" w:hAnsi="Cambria Math" w:cs="宋体"/>
                <w:sz w:val="21"/>
                <w:szCs w:val="21"/>
              </w:rPr>
              <m:t>b</m:t>
            </m:r>
            <m:r>
              <m:rPr>
                <m:sty m:val="p"/>
              </m:rPr>
              <w:rPr>
                <w:rFonts w:ascii="Cambria Math" w:eastAsia="宋体" w:hAnsi="Cambria Math" w:cs="宋体"/>
                <w:sz w:val="21"/>
                <w:szCs w:val="21"/>
              </w:rPr>
              <m:t>1</m:t>
            </m:r>
          </m:sub>
        </m:sSub>
      </m:oMath>
      <w:r w:rsidRPr="001E0270">
        <w:rPr>
          <w:rFonts w:ascii="宋体" w:eastAsia="宋体" w:hAnsi="宋体" w:cs="宋体" w:hint="eastAsia"/>
          <w:sz w:val="21"/>
          <w:szCs w:val="21"/>
        </w:rPr>
        <w:t>和</w:t>
      </w:r>
      <m:oMath>
        <m:sSub>
          <m:sSubPr>
            <m:ctrlPr>
              <w:rPr>
                <w:rFonts w:ascii="Cambria Math" w:eastAsia="宋体" w:hAnsi="Cambria Math" w:cs="宋体" w:hint="eastAsia"/>
                <w:sz w:val="21"/>
                <w:szCs w:val="21"/>
              </w:rPr>
            </m:ctrlPr>
          </m:sSubPr>
          <m:e>
            <m:r>
              <w:rPr>
                <w:rFonts w:ascii="Cambria Math" w:eastAsia="宋体" w:hAnsi="Cambria Math" w:cs="宋体"/>
                <w:sz w:val="21"/>
                <w:szCs w:val="21"/>
              </w:rPr>
              <m:t>Q</m:t>
            </m:r>
          </m:e>
          <m:sub>
            <m:r>
              <m:rPr>
                <m:sty m:val="p"/>
              </m:rPr>
              <w:rPr>
                <w:rFonts w:ascii="Cambria Math" w:eastAsia="宋体" w:hAnsi="Cambria Math" w:cs="宋体"/>
                <w:sz w:val="21"/>
                <w:szCs w:val="21"/>
              </w:rPr>
              <m:t>3</m:t>
            </m:r>
            <m:r>
              <w:rPr>
                <w:rFonts w:ascii="Cambria Math" w:eastAsia="宋体" w:hAnsi="Cambria Math" w:cs="宋体"/>
                <w:sz w:val="21"/>
                <w:szCs w:val="21"/>
              </w:rPr>
              <m:t>b</m:t>
            </m:r>
            <m:r>
              <m:rPr>
                <m:sty m:val="p"/>
              </m:rPr>
              <w:rPr>
                <w:rFonts w:ascii="Cambria Math" w:eastAsia="宋体" w:hAnsi="Cambria Math" w:cs="宋体"/>
                <w:sz w:val="21"/>
                <w:szCs w:val="21"/>
              </w:rPr>
              <m:t>2</m:t>
            </m:r>
          </m:sub>
        </m:sSub>
      </m:oMath>
      <w:r w:rsidRPr="001E0270">
        <w:rPr>
          <w:rFonts w:ascii="宋体" w:eastAsia="宋体" w:hAnsi="宋体" w:cs="宋体" w:hint="eastAsia"/>
          <w:sz w:val="21"/>
          <w:szCs w:val="21"/>
        </w:rPr>
        <w:t>不能重复得分</w:t>
      </w:r>
      <w:r>
        <w:rPr>
          <w:rFonts w:ascii="宋体" w:eastAsia="宋体" w:hAnsi="宋体" w:cs="宋体" w:hint="eastAsia"/>
          <w:sz w:val="21"/>
          <w:szCs w:val="21"/>
        </w:rPr>
        <w:t>；</w:t>
      </w:r>
    </w:p>
    <w:p w14:paraId="4E1A0897" w14:textId="6D8A32C1" w:rsidR="00401174" w:rsidRDefault="00401174" w:rsidP="00401174">
      <w:pPr>
        <w:spacing w:line="240" w:lineRule="auto"/>
        <w:rPr>
          <w:rFonts w:ascii="宋体" w:eastAsia="宋体" w:hAnsi="宋体" w:cs="宋体"/>
          <w:sz w:val="21"/>
          <w:szCs w:val="21"/>
        </w:rPr>
      </w:pPr>
      <w:r>
        <w:rPr>
          <w:rFonts w:ascii="宋体" w:eastAsia="宋体" w:hAnsi="宋体" w:cs="宋体" w:hint="eastAsia"/>
          <w:sz w:val="21"/>
          <w:szCs w:val="21"/>
        </w:rPr>
        <w:t xml:space="preserve">注 </w:t>
      </w:r>
      <w:r w:rsidR="00CD0FCB">
        <w:rPr>
          <w:rFonts w:ascii="宋体" w:eastAsia="宋体" w:hAnsi="宋体" w:cs="宋体"/>
          <w:sz w:val="21"/>
          <w:szCs w:val="21"/>
        </w:rPr>
        <w:t>6</w:t>
      </w:r>
      <w:r>
        <w:rPr>
          <w:rFonts w:ascii="宋体" w:eastAsia="宋体" w:hAnsi="宋体" w:cs="宋体" w:hint="eastAsia"/>
          <w:sz w:val="21"/>
          <w:szCs w:val="21"/>
        </w:rPr>
        <w:t>：计算范围可不含避难层、车库、楼梯间、设备间、电梯井、管井内部区域。</w:t>
      </w:r>
    </w:p>
    <w:p w14:paraId="18C2AD6E" w14:textId="77777777" w:rsidR="00D875B4" w:rsidRDefault="001A7128">
      <w:pPr>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【条文说明】</w:t>
      </w:r>
    </w:p>
    <w:p w14:paraId="36E4E197" w14:textId="495CFC28" w:rsidR="00D875B4" w:rsidRDefault="001A7128" w:rsidP="008967C3">
      <w:pPr>
        <w:spacing w:line="240" w:lineRule="auto"/>
        <w:ind w:firstLineChars="200" w:firstLine="420"/>
        <w:rPr>
          <w:rFonts w:ascii="宋体" w:eastAsia="宋体" w:hAnsi="宋体" w:cs="宋体"/>
          <w:color w:val="000000" w:themeColor="text1"/>
          <w:sz w:val="21"/>
          <w:szCs w:val="21"/>
        </w:rPr>
      </w:pPr>
      <w:r w:rsidRPr="001E0270">
        <w:rPr>
          <w:rFonts w:ascii="宋体" w:eastAsia="宋体" w:hAnsi="宋体" w:cs="宋体" w:hint="eastAsia"/>
          <w:color w:val="000000" w:themeColor="text1"/>
          <w:sz w:val="21"/>
          <w:szCs w:val="21"/>
        </w:rPr>
        <w:t>既有</w:t>
      </w:r>
      <w:r w:rsidRPr="001E0270">
        <w:rPr>
          <w:rFonts w:ascii="宋体" w:eastAsia="宋体" w:hAnsi="宋体" w:cs="宋体"/>
          <w:color w:val="000000" w:themeColor="text1"/>
          <w:sz w:val="21"/>
          <w:szCs w:val="21"/>
        </w:rPr>
        <w:t>建筑</w:t>
      </w:r>
      <w:r w:rsidR="00A51CDF" w:rsidRPr="001E0270">
        <w:rPr>
          <w:rFonts w:ascii="宋体" w:eastAsia="宋体" w:hAnsi="宋体" w:cs="宋体" w:hint="eastAsia"/>
          <w:color w:val="000000" w:themeColor="text1"/>
          <w:sz w:val="21"/>
          <w:szCs w:val="21"/>
        </w:rPr>
        <w:t>改建</w:t>
      </w:r>
      <w:r w:rsidRPr="001E0270">
        <w:rPr>
          <w:rFonts w:ascii="宋体" w:eastAsia="宋体" w:hAnsi="宋体" w:cs="宋体" w:hint="eastAsia"/>
          <w:color w:val="000000" w:themeColor="text1"/>
          <w:sz w:val="21"/>
          <w:szCs w:val="21"/>
        </w:rPr>
        <w:t>装修</w:t>
      </w:r>
      <w:r w:rsidRPr="001E0270">
        <w:rPr>
          <w:rFonts w:ascii="宋体" w:eastAsia="宋体" w:hAnsi="宋体" w:cs="宋体"/>
          <w:color w:val="000000" w:themeColor="text1"/>
          <w:sz w:val="21"/>
          <w:szCs w:val="21"/>
        </w:rPr>
        <w:t>范围不含</w:t>
      </w:r>
      <w:r w:rsidRPr="001E0270">
        <w:rPr>
          <w:rFonts w:ascii="宋体" w:eastAsia="宋体" w:hAnsi="宋体" w:cs="宋体" w:hint="eastAsia"/>
          <w:color w:val="000000" w:themeColor="text1"/>
          <w:sz w:val="21"/>
          <w:szCs w:val="21"/>
        </w:rPr>
        <w:t>隔墙时</w:t>
      </w:r>
      <w:r w:rsidRPr="001E0270">
        <w:rPr>
          <w:rFonts w:ascii="宋体" w:eastAsia="宋体" w:hAnsi="宋体" w:cs="宋体"/>
          <w:color w:val="000000" w:themeColor="text1"/>
          <w:sz w:val="21"/>
          <w:szCs w:val="21"/>
        </w:rPr>
        <w:t>，隔墙可</w:t>
      </w:r>
      <w:r w:rsidRPr="001E0270">
        <w:rPr>
          <w:rFonts w:ascii="宋体" w:eastAsia="宋体" w:hAnsi="宋体" w:cs="宋体" w:hint="eastAsia"/>
          <w:color w:val="000000" w:themeColor="text1"/>
          <w:sz w:val="21"/>
          <w:szCs w:val="21"/>
        </w:rPr>
        <w:t>作为</w:t>
      </w:r>
      <w:r w:rsidRPr="001E0270">
        <w:rPr>
          <w:rFonts w:ascii="宋体" w:eastAsia="宋体" w:hAnsi="宋体" w:cs="宋体"/>
          <w:color w:val="000000" w:themeColor="text1"/>
          <w:sz w:val="21"/>
          <w:szCs w:val="21"/>
        </w:rPr>
        <w:t>缺失项计算</w:t>
      </w:r>
      <w:r w:rsidRPr="001E0270">
        <w:rPr>
          <w:rFonts w:ascii="宋体" w:eastAsia="宋体" w:hAnsi="宋体" w:cs="宋体" w:hint="eastAsia"/>
          <w:color w:val="000000" w:themeColor="text1"/>
          <w:sz w:val="21"/>
          <w:szCs w:val="21"/>
        </w:rPr>
        <w:t>；其他</w:t>
      </w:r>
      <w:r w:rsidRPr="001E0270">
        <w:rPr>
          <w:rFonts w:ascii="宋体" w:eastAsia="宋体" w:hAnsi="宋体" w:cs="宋体"/>
          <w:color w:val="000000" w:themeColor="text1"/>
          <w:sz w:val="21"/>
          <w:szCs w:val="21"/>
        </w:rPr>
        <w:t>情况下</w:t>
      </w:r>
      <w:r w:rsidRPr="001E0270">
        <w:rPr>
          <w:rFonts w:ascii="宋体" w:eastAsia="宋体" w:hAnsi="宋体" w:cs="宋体" w:hint="eastAsia"/>
          <w:color w:val="000000" w:themeColor="text1"/>
          <w:sz w:val="21"/>
          <w:szCs w:val="21"/>
        </w:rPr>
        <w:t>均</w:t>
      </w:r>
      <w:r w:rsidRPr="001E0270">
        <w:rPr>
          <w:rFonts w:ascii="宋体" w:eastAsia="宋体" w:hAnsi="宋体" w:cs="宋体"/>
          <w:color w:val="000000" w:themeColor="text1"/>
          <w:sz w:val="21"/>
          <w:szCs w:val="21"/>
        </w:rPr>
        <w:t>不得</w:t>
      </w:r>
      <w:r w:rsidRPr="001E0270">
        <w:rPr>
          <w:rFonts w:ascii="宋体" w:eastAsia="宋体" w:hAnsi="宋体" w:cs="宋体" w:hint="eastAsia"/>
          <w:color w:val="000000" w:themeColor="text1"/>
          <w:sz w:val="21"/>
          <w:szCs w:val="21"/>
        </w:rPr>
        <w:t>作为</w:t>
      </w:r>
      <w:r w:rsidRPr="001E0270">
        <w:rPr>
          <w:rFonts w:ascii="宋体" w:eastAsia="宋体" w:hAnsi="宋体" w:cs="宋体"/>
          <w:color w:val="000000" w:themeColor="text1"/>
          <w:sz w:val="21"/>
          <w:szCs w:val="21"/>
        </w:rPr>
        <w:t>缺失项计算</w:t>
      </w:r>
      <w:r w:rsidR="008967C3" w:rsidRPr="001E0270">
        <w:rPr>
          <w:rFonts w:ascii="宋体" w:eastAsia="宋体" w:hAnsi="宋体" w:cs="宋体" w:hint="eastAsia"/>
          <w:color w:val="000000" w:themeColor="text1"/>
          <w:sz w:val="21"/>
          <w:szCs w:val="21"/>
        </w:rPr>
        <w:t>。</w:t>
      </w:r>
      <w:r w:rsidRPr="001E0270">
        <w:rPr>
          <w:rFonts w:ascii="宋体" w:eastAsia="宋体" w:hAnsi="宋体" w:cs="宋体" w:hint="eastAsia"/>
          <w:color w:val="000000" w:themeColor="text1"/>
          <w:sz w:val="21"/>
          <w:szCs w:val="21"/>
        </w:rPr>
        <w:t>如某项目天花不吊顶</w:t>
      </w:r>
      <w:r w:rsidRPr="001E0270">
        <w:rPr>
          <w:rFonts w:ascii="宋体" w:eastAsia="宋体" w:hAnsi="宋体" w:cs="宋体"/>
          <w:color w:val="000000" w:themeColor="text1"/>
          <w:sz w:val="21"/>
          <w:szCs w:val="21"/>
        </w:rPr>
        <w:t>时，不得作为缺失项，应</w:t>
      </w:r>
      <w:r w:rsidRPr="001E0270">
        <w:rPr>
          <w:rFonts w:ascii="宋体" w:eastAsia="宋体" w:hAnsi="宋体" w:cs="宋体" w:hint="eastAsia"/>
          <w:color w:val="000000" w:themeColor="text1"/>
          <w:sz w:val="21"/>
          <w:szCs w:val="21"/>
        </w:rPr>
        <w:t>将装配式吊顶计算</w:t>
      </w:r>
      <w:r w:rsidRPr="001E0270">
        <w:rPr>
          <w:rFonts w:ascii="宋体" w:eastAsia="宋体" w:hAnsi="宋体" w:cs="宋体"/>
          <w:color w:val="000000" w:themeColor="text1"/>
          <w:sz w:val="21"/>
          <w:szCs w:val="21"/>
        </w:rPr>
        <w:t>为0分。</w:t>
      </w:r>
    </w:p>
    <w:p w14:paraId="05AF3A9F" w14:textId="6AB4B5EA" w:rsidR="00D875B4" w:rsidRDefault="001A7128">
      <w:pPr>
        <w:pStyle w:val="aff"/>
        <w:rPr>
          <w:rFonts w:ascii="宋体" w:eastAsia="宋体" w:hAnsi="宋体" w:cs="宋体"/>
          <w:szCs w:val="21"/>
        </w:rPr>
      </w:pPr>
      <w:r>
        <w:rPr>
          <w:rFonts w:ascii="Times New Roman" w:hAnsi="Times New Roman" w:cs="Times New Roman"/>
          <w:b/>
          <w:szCs w:val="21"/>
        </w:rPr>
        <w:t>4</w:t>
      </w:r>
      <w:r>
        <w:rPr>
          <w:rFonts w:ascii="宋体" w:eastAsia="宋体" w:hAnsi="宋体" w:cs="宋体"/>
          <w:b/>
          <w:bCs/>
          <w:szCs w:val="21"/>
        </w:rPr>
        <w:t>.</w:t>
      </w:r>
      <w:r>
        <w:rPr>
          <w:rFonts w:ascii="Times New Roman" w:hAnsi="Times New Roman" w:cs="Times New Roman"/>
          <w:b/>
          <w:szCs w:val="21"/>
        </w:rPr>
        <w:t>0</w:t>
      </w:r>
      <w:r>
        <w:rPr>
          <w:rFonts w:ascii="宋体" w:eastAsia="宋体" w:hAnsi="宋体" w:cs="宋体"/>
          <w:b/>
          <w:bCs/>
          <w:szCs w:val="21"/>
        </w:rPr>
        <w:t>.</w:t>
      </w:r>
      <w:r>
        <w:rPr>
          <w:rFonts w:ascii="Times New Roman" w:hAnsi="Times New Roman" w:cs="Times New Roman"/>
          <w:b/>
          <w:szCs w:val="21"/>
        </w:rPr>
        <w:t>2</w:t>
      </w:r>
      <w:r>
        <w:rPr>
          <w:rFonts w:ascii="宋体" w:eastAsia="宋体" w:hAnsi="宋体" w:cs="宋体"/>
          <w:b/>
          <w:color w:val="FF0000"/>
          <w:szCs w:val="21"/>
        </w:rPr>
        <w:t xml:space="preserve"> </w:t>
      </w:r>
      <w:r>
        <w:rPr>
          <w:rFonts w:ascii="宋体" w:eastAsia="宋体" w:hAnsi="宋体" w:cs="宋体"/>
          <w:b/>
          <w:szCs w:val="21"/>
        </w:rPr>
        <w:t xml:space="preserve"> </w:t>
      </w:r>
      <w:r>
        <w:rPr>
          <w:rFonts w:ascii="宋体" w:eastAsia="宋体" w:hAnsi="宋体" w:cs="宋体" w:hint="eastAsia"/>
          <w:szCs w:val="21"/>
        </w:rPr>
        <w:t>新建建筑装配式装修</w:t>
      </w:r>
      <w:r w:rsidRPr="001E7E66">
        <w:rPr>
          <w:rFonts w:ascii="宋体" w:eastAsia="宋体" w:hAnsi="宋体" w:cs="宋体" w:hint="eastAsia"/>
          <w:szCs w:val="21"/>
        </w:rPr>
        <w:t>与建筑进行一体化设计</w:t>
      </w:r>
      <w:r w:rsidR="00F73641">
        <w:rPr>
          <w:rFonts w:ascii="宋体" w:eastAsia="宋体" w:hAnsi="宋体" w:cs="宋体" w:hint="eastAsia"/>
          <w:szCs w:val="21"/>
        </w:rPr>
        <w:t>时</w:t>
      </w:r>
      <w:r w:rsidR="003C4A95">
        <w:rPr>
          <w:rFonts w:ascii="宋体" w:eastAsia="宋体" w:hAnsi="宋体" w:cs="宋体" w:hint="eastAsia"/>
          <w:szCs w:val="21"/>
        </w:rPr>
        <w:t>应</w:t>
      </w:r>
      <w:r>
        <w:rPr>
          <w:rFonts w:ascii="宋体" w:eastAsia="宋体" w:hAnsi="宋体" w:cs="宋体" w:hint="eastAsia"/>
          <w:szCs w:val="21"/>
        </w:rPr>
        <w:t>在建筑施工图设计阶段完成装修施工图，施工图中应体现装配式装修主要技术体系，明确部品部件选型和关键技术参数。</w:t>
      </w:r>
    </w:p>
    <w:p w14:paraId="2E68944B" w14:textId="77777777" w:rsidR="00D875B4" w:rsidRDefault="001A7128">
      <w:pPr>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【条文说明】</w:t>
      </w:r>
    </w:p>
    <w:p w14:paraId="7D0DD35D" w14:textId="77777777" w:rsidR="00D875B4" w:rsidRDefault="001A7128">
      <w:pPr>
        <w:autoSpaceDE w:val="0"/>
        <w:autoSpaceDN w:val="0"/>
        <w:adjustRightInd w:val="0"/>
        <w:spacing w:line="240" w:lineRule="auto"/>
        <w:jc w:val="left"/>
        <w:rPr>
          <w:rFonts w:ascii="宋体" w:eastAsia="宋体" w:hAnsi="宋体" w:cs="宋体"/>
          <w:color w:val="000000" w:themeColor="text1"/>
          <w:szCs w:val="21"/>
        </w:rPr>
      </w:pPr>
      <w:r>
        <w:rPr>
          <w:rFonts w:ascii="宋体" w:eastAsia="宋体" w:hAnsi="宋体" w:cs="宋体"/>
          <w:color w:val="000000" w:themeColor="text1"/>
          <w:sz w:val="21"/>
          <w:szCs w:val="21"/>
        </w:rPr>
        <w:t xml:space="preserve">    </w:t>
      </w:r>
      <w:r>
        <w:rPr>
          <w:rFonts w:ascii="宋体" w:eastAsia="宋体" w:hAnsi="宋体" w:cs="宋体" w:hint="eastAsia"/>
          <w:color w:val="000000" w:themeColor="text1"/>
          <w:sz w:val="21"/>
          <w:szCs w:val="21"/>
        </w:rPr>
        <w:t>装修施工图的深度应满足《深圳市建筑工程施工图设计文件编制深度规定》中的相关要求。</w:t>
      </w:r>
    </w:p>
    <w:p w14:paraId="34ED396E" w14:textId="31B3C22D" w:rsidR="00AC664C" w:rsidRPr="001E0270" w:rsidRDefault="001A7128">
      <w:pPr>
        <w:pStyle w:val="aff"/>
        <w:rPr>
          <w:rFonts w:ascii="宋体" w:eastAsia="宋体" w:hAnsi="宋体" w:cs="宋体"/>
          <w:color w:val="FF0000"/>
          <w:szCs w:val="21"/>
        </w:rPr>
      </w:pPr>
      <w:r w:rsidRPr="001E0270">
        <w:rPr>
          <w:rFonts w:ascii="Times New Roman" w:hAnsi="Times New Roman" w:cs="Times New Roman"/>
          <w:b/>
          <w:szCs w:val="21"/>
        </w:rPr>
        <w:t>4</w:t>
      </w:r>
      <w:r w:rsidRPr="001E0270">
        <w:rPr>
          <w:rFonts w:ascii="宋体" w:eastAsia="宋体" w:hAnsi="宋体" w:cs="宋体"/>
          <w:b/>
          <w:bCs/>
          <w:szCs w:val="21"/>
        </w:rPr>
        <w:t>.</w:t>
      </w:r>
      <w:r w:rsidRPr="001E0270">
        <w:rPr>
          <w:rFonts w:ascii="Times New Roman" w:hAnsi="Times New Roman" w:cs="Times New Roman"/>
          <w:b/>
          <w:szCs w:val="21"/>
        </w:rPr>
        <w:t>0</w:t>
      </w:r>
      <w:r w:rsidRPr="001E0270">
        <w:rPr>
          <w:rFonts w:ascii="宋体" w:eastAsia="宋体" w:hAnsi="宋体" w:cs="宋体"/>
          <w:b/>
          <w:bCs/>
          <w:szCs w:val="21"/>
        </w:rPr>
        <w:t>.</w:t>
      </w:r>
      <w:r w:rsidRPr="001E0270">
        <w:rPr>
          <w:rFonts w:ascii="Times New Roman" w:hAnsi="Times New Roman" w:cs="Times New Roman"/>
          <w:b/>
          <w:szCs w:val="21"/>
        </w:rPr>
        <w:t xml:space="preserve">3  </w:t>
      </w:r>
      <w:r w:rsidR="00DE2F3B" w:rsidRPr="00505FEE">
        <w:rPr>
          <w:rFonts w:ascii="宋体" w:eastAsia="宋体" w:hAnsi="宋体" w:cs="宋体" w:hint="eastAsia"/>
          <w:szCs w:val="21"/>
        </w:rPr>
        <w:t>装配式装修</w:t>
      </w:r>
      <w:r w:rsidR="00D51467" w:rsidRPr="00505FEE">
        <w:rPr>
          <w:rFonts w:ascii="宋体" w:eastAsia="宋体" w:hAnsi="宋体" w:cs="宋体" w:hint="eastAsia"/>
          <w:szCs w:val="21"/>
        </w:rPr>
        <w:t>应</w:t>
      </w:r>
      <w:r w:rsidR="00DE2F3B" w:rsidRPr="00505FEE">
        <w:rPr>
          <w:rFonts w:ascii="宋体" w:eastAsia="宋体" w:hAnsi="宋体" w:cs="宋体" w:hint="eastAsia"/>
          <w:szCs w:val="21"/>
        </w:rPr>
        <w:t>满足标准化设计要求，标准化部件</w:t>
      </w:r>
      <w:r w:rsidR="00C26617" w:rsidRPr="00505FEE">
        <w:rPr>
          <w:rFonts w:ascii="宋体" w:eastAsia="宋体" w:hAnsi="宋体" w:cs="宋体" w:hint="eastAsia"/>
          <w:szCs w:val="21"/>
        </w:rPr>
        <w:t>选用</w:t>
      </w:r>
      <w:r w:rsidR="00867A99" w:rsidRPr="00505FEE">
        <w:rPr>
          <w:rFonts w:ascii="宋体" w:eastAsia="宋体" w:hAnsi="宋体" w:cs="宋体" w:hint="eastAsia"/>
          <w:szCs w:val="21"/>
        </w:rPr>
        <w:t>吊顶、墙面、地面中各自</w:t>
      </w:r>
      <w:r w:rsidR="00C83848" w:rsidRPr="00505FEE">
        <w:rPr>
          <w:rFonts w:ascii="宋体" w:eastAsia="宋体" w:hAnsi="宋体" w:cs="宋体" w:hint="eastAsia"/>
          <w:szCs w:val="21"/>
        </w:rPr>
        <w:t>使用</w:t>
      </w:r>
      <w:r w:rsidR="00DE2F3B" w:rsidRPr="00505FEE">
        <w:rPr>
          <w:rFonts w:ascii="宋体" w:eastAsia="宋体" w:hAnsi="宋体" w:cs="宋体" w:hint="eastAsia"/>
          <w:szCs w:val="21"/>
        </w:rPr>
        <w:t>面积最大的饰面材料</w:t>
      </w:r>
      <w:r w:rsidR="00F05550" w:rsidRPr="00505FEE">
        <w:rPr>
          <w:rFonts w:ascii="宋体" w:eastAsia="宋体" w:hAnsi="宋体" w:cs="宋体" w:hint="eastAsia"/>
          <w:szCs w:val="21"/>
        </w:rPr>
        <w:t>作为计算单元</w:t>
      </w:r>
      <w:r w:rsidR="00522651" w:rsidRPr="00505FEE">
        <w:rPr>
          <w:rFonts w:ascii="宋体" w:eastAsia="宋体" w:hAnsi="宋体" w:cs="宋体" w:hint="eastAsia"/>
          <w:szCs w:val="21"/>
        </w:rPr>
        <w:t>，</w:t>
      </w:r>
      <w:r w:rsidR="00FF7B31" w:rsidRPr="00505FEE">
        <w:rPr>
          <w:rFonts w:ascii="宋体" w:eastAsia="宋体" w:hAnsi="宋体" w:cs="宋体" w:hint="eastAsia"/>
          <w:szCs w:val="21"/>
        </w:rPr>
        <w:t>其标准化</w:t>
      </w:r>
      <w:r w:rsidR="00867A99" w:rsidRPr="00505FEE">
        <w:rPr>
          <w:rFonts w:ascii="宋体" w:eastAsia="宋体" w:hAnsi="宋体" w:cs="宋体" w:hint="eastAsia"/>
          <w:szCs w:val="21"/>
        </w:rPr>
        <w:t>应用比例</w:t>
      </w:r>
      <w:r w:rsidR="00DE2F3B" w:rsidRPr="00505FEE">
        <w:rPr>
          <w:rFonts w:ascii="宋体" w:eastAsia="宋体" w:hAnsi="宋体" w:cs="宋体"/>
          <w:noProof/>
          <w:szCs w:val="21"/>
        </w:rPr>
        <mc:AlternateContent>
          <mc:Choice Requires="wps">
            <w:drawing>
              <wp:anchor distT="0" distB="0" distL="114300" distR="114300" simplePos="0" relativeHeight="251680768" behindDoc="0" locked="0" layoutInCell="1" allowOverlap="1" wp14:anchorId="4133C41E" wp14:editId="07F7904D">
                <wp:simplePos x="0" y="0"/>
                <wp:positionH relativeFrom="margin">
                  <wp:posOffset>4982896</wp:posOffset>
                </wp:positionH>
                <wp:positionV relativeFrom="paragraph">
                  <wp:posOffset>480263</wp:posOffset>
                </wp:positionV>
                <wp:extent cx="1007702" cy="346710"/>
                <wp:effectExtent l="0" t="0" r="2540" b="0"/>
                <wp:wrapNone/>
                <wp:docPr id="13" name="文本框 13"/>
                <wp:cNvGraphicFramePr/>
                <a:graphic xmlns:a="http://schemas.openxmlformats.org/drawingml/2006/main">
                  <a:graphicData uri="http://schemas.microsoft.com/office/word/2010/wordprocessingShape">
                    <wps:wsp>
                      <wps:cNvSpPr txBox="1"/>
                      <wps:spPr>
                        <a:xfrm>
                          <a:off x="0" y="0"/>
                          <a:ext cx="1007702" cy="346710"/>
                        </a:xfrm>
                        <a:prstGeom prst="rect">
                          <a:avLst/>
                        </a:prstGeom>
                        <a:solidFill>
                          <a:schemeClr val="lt1"/>
                        </a:solidFill>
                        <a:ln w="6350">
                          <a:noFill/>
                        </a:ln>
                      </wps:spPr>
                      <wps:txbx>
                        <w:txbxContent>
                          <w:p w14:paraId="1E0143B5" w14:textId="5D350FB9" w:rsidR="002D3043" w:rsidRDefault="002D3043" w:rsidP="00C14218">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3</w:t>
                            </w:r>
                            <w:r>
                              <w:rPr>
                                <w:rFonts w:ascii="Times New Roman" w:eastAsia="宋体" w:hAnsi="Times New Roman" w:cs="Times New Roman"/>
                                <w:sz w:val="21"/>
                                <w:szCs w:val="21"/>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4133C41E" id="文本框 13" o:spid="_x0000_s1036" type="#_x0000_t202" style="position:absolute;left:0;text-align:left;margin-left:392.35pt;margin-top:37.8pt;width:79.35pt;height:27.3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" fillcolor="white [3201]" stroked="f" strokeweight=".5pt">
                <v:textbox>
                  <w:txbxContent>
                    <w:p w14:paraId="1E0143B5" w14:textId="5D350FB9" w:rsidR="002D3043" w:rsidRDefault="002D3043" w:rsidP="00C14218">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3</w:t>
                      </w:r>
                      <w:r>
                        <w:rPr>
                          <w:rFonts w:ascii="Times New Roman" w:eastAsia="宋体" w:hAnsi="Times New Roman" w:cs="Times New Roman"/>
                          <w:sz w:val="21"/>
                          <w:szCs w:val="21"/>
                        </w:rPr>
                        <w:t>）</w:t>
                      </w:r>
                    </w:p>
                  </w:txbxContent>
                </v:textbox>
                <w10:wrap anchorx="margin"/>
              </v:shape>
            </w:pict>
          </mc:Fallback>
        </mc:AlternateContent>
      </w:r>
      <w:r w:rsidR="00AC664C" w:rsidRPr="00505FEE">
        <w:rPr>
          <w:rFonts w:ascii="宋体" w:eastAsia="宋体" w:hAnsi="宋体" w:cs="宋体" w:hint="eastAsia"/>
          <w:szCs w:val="21"/>
        </w:rPr>
        <w:t>按下式计算：</w:t>
      </w:r>
    </w:p>
    <w:p w14:paraId="204E7FFF" w14:textId="10D349ED" w:rsidR="00DD68DC" w:rsidRPr="001E0270" w:rsidRDefault="00081297" w:rsidP="00DD68DC">
      <w:pPr>
        <w:spacing w:line="240" w:lineRule="auto"/>
        <w:jc w:val="center"/>
        <w:rPr>
          <w:rFonts w:asciiTheme="minorEastAsia" w:hAnsiTheme="minorEastAsia" w:cstheme="minorEastAsia"/>
          <w:i/>
          <w:iCs/>
          <w:sz w:val="21"/>
          <w:szCs w:val="21"/>
        </w:rPr>
      </w:pPr>
      <m:oMath>
        <m:sSub>
          <m:sSubPr>
            <m:ctrlPr>
              <w:rPr>
                <w:rFonts w:ascii="Cambria Math" w:eastAsia="黑体" w:hAnsi="Cambria Math" w:cs="Times New Roman" w:hint="eastAsia"/>
                <w:bCs/>
                <w:i/>
                <w:iCs/>
                <w:sz w:val="21"/>
                <w:szCs w:val="21"/>
              </w:rPr>
            </m:ctrlPr>
          </m:sSubPr>
          <m:e>
            <m:r>
              <w:rPr>
                <w:rFonts w:ascii="Cambria Math" w:eastAsia="黑体" w:hAnsi="Cambria Math" w:cs="Times New Roman"/>
                <w:sz w:val="21"/>
                <w:szCs w:val="21"/>
              </w:rPr>
              <m:t>q</m:t>
            </m:r>
          </m:e>
          <m:sub>
            <m:r>
              <w:rPr>
                <w:rFonts w:ascii="Cambria Math" w:eastAsia="黑体" w:hAnsi="Cambria Math" w:cs="Times New Roman"/>
                <w:sz w:val="21"/>
                <w:szCs w:val="21"/>
              </w:rPr>
              <m:t>1b</m:t>
            </m:r>
          </m:sub>
        </m:sSub>
        <m:r>
          <w:rPr>
            <w:rFonts w:ascii="Cambria Math" w:hAnsi="Cambria Math" w:cstheme="minorEastAsia"/>
            <w:sz w:val="21"/>
            <w:szCs w:val="21"/>
          </w:rPr>
          <m:t>=</m:t>
        </m:r>
        <m:f>
          <m:fPr>
            <m:ctrlPr>
              <w:rPr>
                <w:rFonts w:ascii="Cambria Math" w:hAnsi="Cambria Math" w:cstheme="minorEastAsia" w:hint="eastAsia"/>
                <w:i/>
                <w:iCs/>
                <w:sz w:val="21"/>
                <w:szCs w:val="21"/>
              </w:rPr>
            </m:ctrlPr>
          </m:fPr>
          <m:num>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1</m:t>
                </m:r>
                <m:r>
                  <w:rPr>
                    <w:rFonts w:ascii="Cambria Math" w:hAnsi="Cambria Math" w:cstheme="minorEastAsia" w:hint="eastAsia"/>
                    <w:sz w:val="21"/>
                    <w:szCs w:val="21"/>
                  </w:rPr>
                  <m:t>b</m:t>
                </m:r>
              </m:sub>
            </m:sSub>
          </m:num>
          <m:den>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hint="eastAsia"/>
                    <w:sz w:val="21"/>
                    <w:szCs w:val="21"/>
                  </w:rPr>
                  <m:t>pm</m:t>
                </m:r>
              </m:sub>
            </m:sSub>
          </m:den>
        </m:f>
        <m:r>
          <w:rPr>
            <w:rFonts w:ascii="Cambria Math" w:hAnsi="Cambria Math" w:cstheme="minorEastAsia" w:hint="eastAsia"/>
            <w:sz w:val="21"/>
            <w:szCs w:val="21"/>
          </w:rPr>
          <m:t>×</m:t>
        </m:r>
        <m:r>
          <m:rPr>
            <m:sty m:val="p"/>
          </m:rPr>
          <w:rPr>
            <w:rFonts w:ascii="Cambria Math" w:hAnsi="Cambria Math" w:cstheme="minorEastAsia"/>
            <w:sz w:val="21"/>
            <w:szCs w:val="21"/>
          </w:rPr>
          <m:t>100%</m:t>
        </m:r>
      </m:oMath>
      <w:r w:rsidR="00DD68DC" w:rsidRPr="001E0270">
        <w:rPr>
          <w:rFonts w:asciiTheme="minorEastAsia" w:hAnsiTheme="minorEastAsia" w:cstheme="minorEastAsia"/>
          <w:i/>
          <w:iCs/>
          <w:sz w:val="21"/>
          <w:szCs w:val="21"/>
        </w:rPr>
        <w:t xml:space="preserve">    </w:t>
      </w:r>
    </w:p>
    <w:p w14:paraId="4E3478A4" w14:textId="715B2F11" w:rsidR="00250AD0" w:rsidRPr="00B53874" w:rsidRDefault="00250AD0" w:rsidP="00250AD0">
      <w:pPr>
        <w:spacing w:line="240" w:lineRule="auto"/>
        <w:jc w:val="left"/>
        <w:rPr>
          <w:rFonts w:ascii="宋体" w:eastAsia="宋体" w:hAnsi="宋体" w:cs="宋体"/>
          <w:sz w:val="21"/>
          <w:szCs w:val="21"/>
          <w:oMath/>
        </w:rPr>
      </w:pPr>
      <w:r w:rsidRPr="00B53874">
        <w:rPr>
          <w:rFonts w:ascii="宋体" w:eastAsia="宋体" w:hAnsi="宋体" w:cs="宋体" w:hint="eastAsia"/>
          <w:sz w:val="21"/>
          <w:szCs w:val="21"/>
        </w:rPr>
        <w:t>式中：</w:t>
      </w:r>
    </w:p>
    <w:p w14:paraId="7C1143A5" w14:textId="4E195E3A" w:rsidR="00250AD0" w:rsidRPr="00B53874" w:rsidRDefault="00081297" w:rsidP="00250AD0">
      <w:pPr>
        <w:spacing w:line="240" w:lineRule="auto"/>
        <w:ind w:firstLineChars="200" w:firstLine="420"/>
        <w:jc w:val="left"/>
        <w:rPr>
          <w:rFonts w:asciiTheme="minorEastAsia" w:hAnsiTheme="minorEastAsia" w:cstheme="minorEastAsia"/>
          <w:kern w:val="0"/>
          <w:sz w:val="21"/>
          <w:szCs w:val="21"/>
        </w:rPr>
      </w:pPr>
      <m:oMath>
        <m:sSub>
          <m:sSubPr>
            <m:ctrlPr>
              <w:rPr>
                <w:rFonts w:ascii="Cambria Math" w:eastAsia="黑体" w:hAnsi="Cambria Math" w:hint="eastAsia"/>
                <w:bCs/>
                <w:i/>
                <w:iCs/>
                <w:kern w:val="0"/>
                <w:sz w:val="21"/>
                <w:szCs w:val="21"/>
              </w:rPr>
            </m:ctrlPr>
          </m:sSubPr>
          <m:e>
            <m:r>
              <w:rPr>
                <w:rFonts w:ascii="Cambria Math" w:eastAsia="黑体" w:hAnsi="Cambria Math"/>
                <w:kern w:val="0"/>
                <w:sz w:val="21"/>
                <w:szCs w:val="21"/>
              </w:rPr>
              <m:t>q</m:t>
            </m:r>
          </m:e>
          <m:sub>
            <m:r>
              <w:rPr>
                <w:rFonts w:ascii="Cambria Math" w:eastAsia="黑体" w:hAnsi="Cambria Math"/>
                <w:kern w:val="0"/>
                <w:sz w:val="21"/>
                <w:szCs w:val="21"/>
              </w:rPr>
              <m:t>1</m:t>
            </m:r>
            <m:r>
              <w:rPr>
                <w:rFonts w:ascii="Cambria Math" w:eastAsia="黑体" w:hAnsi="Cambria Math" w:hint="eastAsia"/>
                <w:kern w:val="0"/>
                <w:sz w:val="21"/>
                <w:szCs w:val="21"/>
              </w:rPr>
              <m:t>b</m:t>
            </m:r>
            <m:r>
              <w:rPr>
                <w:rFonts w:ascii="Cambria Math" w:eastAsia="黑体" w:hAnsi="Cambria Math"/>
                <w:kern w:val="0"/>
                <w:sz w:val="21"/>
                <w:szCs w:val="21"/>
              </w:rPr>
              <m:t xml:space="preserve"> </m:t>
            </m:r>
          </m:sub>
        </m:sSub>
      </m:oMath>
      <w:r w:rsidR="00250AD0" w:rsidRPr="00B53874">
        <w:rPr>
          <w:kern w:val="0"/>
          <w:sz w:val="21"/>
          <w:szCs w:val="21"/>
        </w:rPr>
        <w:t>——</w:t>
      </w:r>
      <w:r w:rsidR="003A601A" w:rsidRPr="00B53874">
        <w:rPr>
          <w:rFonts w:ascii="宋体" w:eastAsia="宋体" w:hAnsi="宋体" w:hint="eastAsia"/>
          <w:kern w:val="0"/>
          <w:sz w:val="21"/>
          <w:szCs w:val="21"/>
        </w:rPr>
        <w:t>部件</w:t>
      </w:r>
      <w:r w:rsidR="00F05550" w:rsidRPr="00B53874">
        <w:rPr>
          <w:rFonts w:ascii="宋体" w:eastAsia="宋体" w:hAnsi="宋体" w:hint="eastAsia"/>
          <w:kern w:val="0"/>
          <w:sz w:val="21"/>
          <w:szCs w:val="21"/>
        </w:rPr>
        <w:t>标准化</w:t>
      </w:r>
      <w:r w:rsidR="00250AD0" w:rsidRPr="00B53874">
        <w:rPr>
          <w:rFonts w:ascii="宋体" w:eastAsia="宋体" w:hAnsi="宋体" w:cs="宋体" w:hint="eastAsia"/>
          <w:kern w:val="0"/>
          <w:sz w:val="21"/>
          <w:szCs w:val="21"/>
        </w:rPr>
        <w:t>应用比例</w:t>
      </w:r>
      <w:r w:rsidR="00250AD0" w:rsidRPr="00B53874">
        <w:rPr>
          <w:rFonts w:ascii="宋体" w:eastAsia="宋体" w:hAnsi="宋体" w:cstheme="minorEastAsia" w:hint="eastAsia"/>
          <w:kern w:val="0"/>
          <w:sz w:val="21"/>
          <w:szCs w:val="21"/>
        </w:rPr>
        <w:t>；</w:t>
      </w:r>
    </w:p>
    <w:p w14:paraId="3D5CFA4B" w14:textId="3E40C717" w:rsidR="00250AD0" w:rsidRPr="00B53874" w:rsidRDefault="00081297" w:rsidP="00250AD0">
      <w:pPr>
        <w:spacing w:line="240" w:lineRule="auto"/>
        <w:ind w:firstLineChars="200" w:firstLine="420"/>
        <w:jc w:val="left"/>
        <w:rPr>
          <w:rFonts w:ascii="宋体" w:eastAsia="宋体" w:hAnsi="宋体" w:cstheme="minorEastAsia"/>
          <w:kern w:val="0"/>
          <w:sz w:val="21"/>
          <w:szCs w:val="21"/>
        </w:rPr>
      </w:pPr>
      <m:oMath>
        <m:sSub>
          <m:sSubPr>
            <m:ctrlPr>
              <w:rPr>
                <w:rFonts w:ascii="Cambria Math" w:hAnsi="Cambria Math" w:cstheme="minorEastAsia" w:hint="eastAsia"/>
                <w:i/>
                <w:iCs/>
                <w:kern w:val="0"/>
                <w:sz w:val="21"/>
                <w:szCs w:val="21"/>
              </w:rPr>
            </m:ctrlPr>
          </m:sSubPr>
          <m:e>
            <m:r>
              <w:rPr>
                <w:rFonts w:ascii="Cambria Math" w:hAnsi="Cambria Math" w:cstheme="minorEastAsia"/>
                <w:kern w:val="0"/>
                <w:sz w:val="21"/>
                <w:szCs w:val="21"/>
              </w:rPr>
              <m:t>A</m:t>
            </m:r>
          </m:e>
          <m:sub>
            <m:r>
              <w:rPr>
                <w:rFonts w:ascii="Cambria Math" w:hAnsi="Cambria Math" w:cstheme="minorEastAsia" w:hint="eastAsia"/>
                <w:kern w:val="0"/>
                <w:sz w:val="21"/>
                <w:szCs w:val="21"/>
              </w:rPr>
              <m:t>1</m:t>
            </m:r>
            <m:r>
              <w:rPr>
                <w:rFonts w:ascii="Cambria Math" w:hAnsi="Cambria Math" w:cstheme="minorEastAsia"/>
                <w:kern w:val="0"/>
                <w:sz w:val="21"/>
                <w:szCs w:val="21"/>
              </w:rPr>
              <m:t xml:space="preserve">b </m:t>
            </m:r>
          </m:sub>
        </m:sSub>
      </m:oMath>
      <w:r w:rsidR="00250AD0" w:rsidRPr="00B53874">
        <w:rPr>
          <w:kern w:val="0"/>
          <w:sz w:val="21"/>
          <w:szCs w:val="21"/>
        </w:rPr>
        <w:t>——</w:t>
      </w:r>
      <w:r w:rsidR="00E00A4C" w:rsidRPr="00B53874">
        <w:rPr>
          <w:rFonts w:ascii="宋体" w:eastAsia="宋体" w:hAnsi="宋体" w:cs="宋体" w:hint="eastAsia"/>
          <w:kern w:val="0"/>
          <w:sz w:val="21"/>
          <w:szCs w:val="21"/>
        </w:rPr>
        <w:t>吊顶、墙面、地面</w:t>
      </w:r>
      <w:r w:rsidR="00FF7B31" w:rsidRPr="00B53874">
        <w:rPr>
          <w:rFonts w:ascii="宋体" w:eastAsia="宋体" w:hAnsi="宋体" w:cs="宋体" w:hint="eastAsia"/>
          <w:kern w:val="0"/>
          <w:sz w:val="21"/>
          <w:szCs w:val="21"/>
        </w:rPr>
        <w:t>中各自</w:t>
      </w:r>
      <w:r w:rsidR="00C83848" w:rsidRPr="00B53874">
        <w:rPr>
          <w:rFonts w:ascii="宋体" w:eastAsia="宋体" w:hAnsi="宋体" w:cs="宋体" w:hint="eastAsia"/>
          <w:kern w:val="0"/>
          <w:sz w:val="21"/>
          <w:szCs w:val="21"/>
        </w:rPr>
        <w:t>使用面积</w:t>
      </w:r>
      <w:r w:rsidR="00E00A4C" w:rsidRPr="00B53874">
        <w:rPr>
          <w:rFonts w:ascii="宋体" w:eastAsia="宋体" w:hAnsi="宋体" w:cs="宋体" w:hint="eastAsia"/>
          <w:kern w:val="0"/>
          <w:sz w:val="21"/>
          <w:szCs w:val="21"/>
        </w:rPr>
        <w:t>最大的</w:t>
      </w:r>
      <w:r w:rsidR="00E00A4C" w:rsidRPr="00B53874">
        <w:rPr>
          <w:rFonts w:ascii="宋体" w:eastAsia="宋体" w:hAnsi="宋体" w:hint="eastAsia"/>
          <w:kern w:val="0"/>
          <w:sz w:val="21"/>
          <w:szCs w:val="21"/>
        </w:rPr>
        <w:t>饰面材料中同一规格材料的</w:t>
      </w:r>
      <w:r w:rsidR="00E00A4C" w:rsidRPr="00B53874">
        <w:rPr>
          <w:rFonts w:ascii="宋体" w:eastAsia="宋体" w:hAnsi="宋体" w:cs="宋体" w:hint="eastAsia"/>
          <w:kern w:val="0"/>
          <w:sz w:val="21"/>
          <w:szCs w:val="21"/>
        </w:rPr>
        <w:t>面积</w:t>
      </w:r>
      <w:r w:rsidR="00250AD0" w:rsidRPr="00B53874">
        <w:rPr>
          <w:rFonts w:ascii="宋体" w:eastAsia="宋体" w:hAnsi="宋体" w:cs="宋体" w:hint="eastAsia"/>
          <w:kern w:val="0"/>
          <w:sz w:val="21"/>
          <w:szCs w:val="21"/>
        </w:rPr>
        <w:t>；</w:t>
      </w:r>
    </w:p>
    <w:p w14:paraId="32FAD1B5" w14:textId="2C769FF9" w:rsidR="00250AD0" w:rsidRPr="00B53874" w:rsidRDefault="00081297" w:rsidP="00250AD0">
      <w:pPr>
        <w:spacing w:line="240" w:lineRule="auto"/>
        <w:ind w:firstLineChars="200" w:firstLine="420"/>
        <w:jc w:val="left"/>
        <w:rPr>
          <w:rFonts w:ascii="宋体" w:hAnsi="宋体" w:cs="宋体"/>
          <w:kern w:val="0"/>
          <w:sz w:val="21"/>
          <w:szCs w:val="21"/>
        </w:rPr>
      </w:pPr>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p</m:t>
            </m:r>
            <m:r>
              <w:rPr>
                <w:rFonts w:ascii="Cambria Math" w:hAnsi="Cambria Math" w:cstheme="minorEastAsia" w:hint="eastAsia"/>
                <w:sz w:val="21"/>
                <w:szCs w:val="21"/>
              </w:rPr>
              <m:t>m</m:t>
            </m:r>
          </m:sub>
        </m:sSub>
      </m:oMath>
      <w:r w:rsidR="00250AD0" w:rsidRPr="00B53874">
        <w:rPr>
          <w:kern w:val="0"/>
          <w:sz w:val="21"/>
          <w:szCs w:val="21"/>
        </w:rPr>
        <w:t>——</w:t>
      </w:r>
      <w:r w:rsidR="003A601A" w:rsidRPr="00B53874">
        <w:rPr>
          <w:rFonts w:ascii="宋体" w:eastAsia="宋体" w:hAnsi="宋体" w:cs="宋体" w:hint="eastAsia"/>
          <w:kern w:val="0"/>
          <w:sz w:val="21"/>
          <w:szCs w:val="21"/>
        </w:rPr>
        <w:t>吊顶、墙面、地面中各</w:t>
      </w:r>
      <w:r w:rsidR="00FF7B31" w:rsidRPr="00B53874">
        <w:rPr>
          <w:rFonts w:ascii="宋体" w:eastAsia="宋体" w:hAnsi="宋体" w:cs="宋体" w:hint="eastAsia"/>
          <w:kern w:val="0"/>
          <w:sz w:val="21"/>
          <w:szCs w:val="21"/>
        </w:rPr>
        <w:t>自</w:t>
      </w:r>
      <w:r w:rsidR="00C83848" w:rsidRPr="00B53874">
        <w:rPr>
          <w:rFonts w:ascii="宋体" w:eastAsia="宋体" w:hAnsi="宋体" w:cs="宋体" w:hint="eastAsia"/>
          <w:kern w:val="0"/>
          <w:sz w:val="21"/>
          <w:szCs w:val="21"/>
        </w:rPr>
        <w:t>使用面积</w:t>
      </w:r>
      <w:r w:rsidR="00E00A4C" w:rsidRPr="00B53874">
        <w:rPr>
          <w:rFonts w:ascii="宋体" w:eastAsia="宋体" w:hAnsi="宋体" w:cs="宋体" w:hint="eastAsia"/>
          <w:kern w:val="0"/>
          <w:sz w:val="21"/>
          <w:szCs w:val="21"/>
        </w:rPr>
        <w:t>最大的</w:t>
      </w:r>
      <w:r w:rsidR="00060C80" w:rsidRPr="00B53874">
        <w:rPr>
          <w:rFonts w:ascii="宋体" w:eastAsia="宋体" w:hAnsi="宋体" w:hint="eastAsia"/>
          <w:kern w:val="0"/>
          <w:sz w:val="21"/>
          <w:szCs w:val="21"/>
        </w:rPr>
        <w:t>饰面材料的</w:t>
      </w:r>
      <w:r w:rsidR="003A601A" w:rsidRPr="00B53874">
        <w:rPr>
          <w:rFonts w:ascii="宋体" w:eastAsia="宋体" w:hAnsi="宋体" w:cs="宋体" w:hint="eastAsia"/>
          <w:kern w:val="0"/>
          <w:sz w:val="21"/>
          <w:szCs w:val="21"/>
        </w:rPr>
        <w:t>面积</w:t>
      </w:r>
      <w:r w:rsidR="00250AD0" w:rsidRPr="00B53874">
        <w:rPr>
          <w:rFonts w:ascii="宋体" w:eastAsia="宋体" w:hAnsi="宋体" w:cs="宋体" w:hint="eastAsia"/>
          <w:kern w:val="0"/>
          <w:sz w:val="21"/>
          <w:szCs w:val="21"/>
        </w:rPr>
        <w:t>；</w:t>
      </w:r>
    </w:p>
    <w:p w14:paraId="310EDF05" w14:textId="228C4EAF" w:rsidR="009261D5" w:rsidRPr="00C526C7" w:rsidRDefault="00FF7B31" w:rsidP="001E0270">
      <w:pPr>
        <w:pStyle w:val="aff"/>
        <w:ind w:firstLineChars="200" w:firstLine="420"/>
        <w:rPr>
          <w:rFonts w:ascii="宋体" w:eastAsia="宋体" w:hAnsi="宋体" w:cs="宋体"/>
          <w:szCs w:val="21"/>
        </w:rPr>
      </w:pPr>
      <w:r w:rsidRPr="00C526C7">
        <w:rPr>
          <w:rFonts w:ascii="宋体" w:eastAsia="宋体" w:hAnsi="宋体" w:cs="宋体" w:hint="eastAsia"/>
          <w:szCs w:val="21"/>
        </w:rPr>
        <w:t>每种</w:t>
      </w:r>
      <w:r w:rsidR="00522651" w:rsidRPr="00C526C7">
        <w:rPr>
          <w:rFonts w:ascii="宋体" w:eastAsia="宋体" w:hAnsi="宋体" w:cs="宋体" w:hint="eastAsia"/>
          <w:szCs w:val="21"/>
        </w:rPr>
        <w:t>部件</w:t>
      </w:r>
      <w:r w:rsidR="00F05550" w:rsidRPr="00C526C7">
        <w:rPr>
          <w:rFonts w:ascii="宋体" w:eastAsia="宋体" w:hAnsi="宋体" w:cs="宋体" w:hint="eastAsia"/>
          <w:szCs w:val="21"/>
        </w:rPr>
        <w:t>标准化</w:t>
      </w:r>
      <w:r w:rsidRPr="00C526C7">
        <w:rPr>
          <w:rFonts w:ascii="宋体" w:eastAsia="宋体" w:hAnsi="宋体" w:cs="宋体" w:hint="eastAsia"/>
          <w:szCs w:val="21"/>
        </w:rPr>
        <w:t>应用</w:t>
      </w:r>
      <w:r w:rsidR="00522651" w:rsidRPr="00C526C7">
        <w:rPr>
          <w:rFonts w:ascii="宋体" w:eastAsia="宋体" w:hAnsi="宋体" w:cs="宋体" w:hint="eastAsia"/>
          <w:szCs w:val="21"/>
        </w:rPr>
        <w:t>的计算</w:t>
      </w:r>
      <w:r w:rsidRPr="00C526C7">
        <w:rPr>
          <w:rFonts w:ascii="宋体" w:eastAsia="宋体" w:hAnsi="宋体" w:cs="宋体" w:hint="eastAsia"/>
          <w:szCs w:val="21"/>
        </w:rPr>
        <w:t>比例大于</w:t>
      </w:r>
      <w:r w:rsidRPr="00C526C7">
        <w:rPr>
          <w:rFonts w:ascii="宋体" w:eastAsia="宋体" w:hAnsi="宋体" w:cs="宋体"/>
          <w:szCs w:val="21"/>
        </w:rPr>
        <w:t>50%</w:t>
      </w:r>
      <w:r w:rsidR="00F05550" w:rsidRPr="00C526C7">
        <w:rPr>
          <w:rFonts w:ascii="宋体" w:eastAsia="宋体" w:hAnsi="宋体" w:cs="宋体" w:hint="eastAsia"/>
          <w:szCs w:val="21"/>
        </w:rPr>
        <w:t>时</w:t>
      </w:r>
      <w:r w:rsidR="00F05550" w:rsidRPr="00C526C7">
        <w:rPr>
          <w:rFonts w:ascii="宋体" w:eastAsia="宋体" w:hAnsi="宋体" w:cs="宋体"/>
          <w:szCs w:val="21"/>
        </w:rPr>
        <w:t>得3分，总得分不超过</w:t>
      </w:r>
      <w:r w:rsidR="00C526C7" w:rsidRPr="00C526C7">
        <w:rPr>
          <w:rFonts w:ascii="宋体" w:eastAsia="宋体" w:hAnsi="宋体" w:cs="宋体"/>
          <w:szCs w:val="21"/>
        </w:rPr>
        <w:t>9</w:t>
      </w:r>
      <w:r w:rsidR="00F05550" w:rsidRPr="00C526C7">
        <w:rPr>
          <w:rFonts w:ascii="宋体" w:eastAsia="宋体" w:hAnsi="宋体" w:cs="宋体"/>
          <w:szCs w:val="21"/>
        </w:rPr>
        <w:t>分，计算时不包含厨房及</w:t>
      </w:r>
      <w:r w:rsidR="00F05550" w:rsidRPr="00C526C7">
        <w:rPr>
          <w:rFonts w:ascii="宋体" w:eastAsia="宋体" w:hAnsi="宋体" w:cs="宋体" w:hint="eastAsia"/>
          <w:szCs w:val="21"/>
        </w:rPr>
        <w:t>卫生间。</w:t>
      </w:r>
    </w:p>
    <w:p w14:paraId="5015EBB0" w14:textId="3176D7E1" w:rsidR="00AC664C" w:rsidRPr="00C526C7" w:rsidRDefault="00AC664C" w:rsidP="00AC664C">
      <w:pPr>
        <w:pStyle w:val="aff"/>
        <w:rPr>
          <w:rFonts w:ascii="宋体" w:eastAsia="宋体" w:hAnsi="宋体" w:cs="宋体"/>
          <w:szCs w:val="21"/>
        </w:rPr>
      </w:pPr>
      <w:r w:rsidRPr="00C526C7">
        <w:rPr>
          <w:rFonts w:ascii="宋体" w:eastAsia="宋体" w:hAnsi="宋体" w:cs="宋体" w:hint="eastAsia"/>
          <w:szCs w:val="21"/>
        </w:rPr>
        <w:t>【条文说明】</w:t>
      </w:r>
    </w:p>
    <w:p w14:paraId="73FFB10D" w14:textId="53A3F2AB" w:rsidR="00AC664C" w:rsidRPr="00C526C7" w:rsidRDefault="00E415F5" w:rsidP="001E0270">
      <w:pPr>
        <w:pStyle w:val="aff"/>
        <w:ind w:firstLineChars="200" w:firstLine="420"/>
        <w:rPr>
          <w:rFonts w:ascii="宋体" w:eastAsia="宋体" w:hAnsi="宋体" w:cs="宋体"/>
          <w:szCs w:val="21"/>
        </w:rPr>
      </w:pPr>
      <w:r w:rsidRPr="00C526C7">
        <w:rPr>
          <w:rFonts w:ascii="宋体" w:eastAsia="宋体" w:hAnsi="宋体" w:cs="宋体" w:hint="eastAsia"/>
          <w:szCs w:val="21"/>
        </w:rPr>
        <w:t>吊顶、墙面、地面各自选用面积最大的饰面材料时，涂料不属于部件范围</w:t>
      </w:r>
      <w:r w:rsidR="00D51467" w:rsidRPr="00C526C7">
        <w:rPr>
          <w:rFonts w:ascii="宋体" w:eastAsia="宋体" w:hAnsi="宋体" w:cs="宋体" w:hint="eastAsia"/>
          <w:szCs w:val="21"/>
        </w:rPr>
        <w:t>不</w:t>
      </w:r>
      <w:r w:rsidRPr="00C526C7">
        <w:rPr>
          <w:rFonts w:ascii="宋体" w:eastAsia="宋体" w:hAnsi="宋体" w:cs="宋体" w:hint="eastAsia"/>
          <w:szCs w:val="21"/>
        </w:rPr>
        <w:t>作</w:t>
      </w:r>
      <w:r w:rsidR="00D51467" w:rsidRPr="00C526C7">
        <w:rPr>
          <w:rFonts w:ascii="宋体" w:eastAsia="宋体" w:hAnsi="宋体" w:cs="宋体" w:hint="eastAsia"/>
          <w:szCs w:val="21"/>
        </w:rPr>
        <w:t>为</w:t>
      </w:r>
      <w:r w:rsidRPr="00C526C7">
        <w:rPr>
          <w:rFonts w:ascii="宋体" w:eastAsia="宋体" w:hAnsi="宋体" w:cs="宋体" w:hint="eastAsia"/>
          <w:szCs w:val="21"/>
        </w:rPr>
        <w:t>计算单元。</w:t>
      </w:r>
    </w:p>
    <w:p w14:paraId="174B7ECE" w14:textId="64B95D93" w:rsidR="00586979" w:rsidRDefault="00DF30DE">
      <w:pPr>
        <w:spacing w:line="240" w:lineRule="auto"/>
        <w:rPr>
          <w:rFonts w:ascii="宋体" w:eastAsia="宋体" w:hAnsi="宋体" w:cs="宋体"/>
          <w:sz w:val="21"/>
          <w:szCs w:val="21"/>
        </w:rPr>
      </w:pPr>
      <w:r>
        <w:rPr>
          <w:rFonts w:ascii="Times New Roman" w:hAnsi="Times New Roman" w:cs="Times New Roman" w:hint="eastAsia"/>
          <w:b/>
          <w:noProof/>
          <w:sz w:val="21"/>
          <w:szCs w:val="21"/>
        </w:rPr>
        <mc:AlternateContent>
          <mc:Choice Requires="wps">
            <w:drawing>
              <wp:anchor distT="0" distB="0" distL="114300" distR="114300" simplePos="0" relativeHeight="251671552" behindDoc="0" locked="0" layoutInCell="1" allowOverlap="1" wp14:anchorId="5FB4548E" wp14:editId="032EE052">
                <wp:simplePos x="0" y="0"/>
                <wp:positionH relativeFrom="margin">
                  <wp:posOffset>4971091</wp:posOffset>
                </wp:positionH>
                <wp:positionV relativeFrom="paragraph">
                  <wp:posOffset>465684</wp:posOffset>
                </wp:positionV>
                <wp:extent cx="1007702" cy="346710"/>
                <wp:effectExtent l="0" t="0" r="2540" b="0"/>
                <wp:wrapNone/>
                <wp:docPr id="15" name="文本框 15"/>
                <wp:cNvGraphicFramePr/>
                <a:graphic xmlns:a="http://schemas.openxmlformats.org/drawingml/2006/main">
                  <a:graphicData uri="http://schemas.microsoft.com/office/word/2010/wordprocessingShape">
                    <wps:wsp>
                      <wps:cNvSpPr txBox="1"/>
                      <wps:spPr>
                        <a:xfrm>
                          <a:off x="0" y="0"/>
                          <a:ext cx="1007702" cy="346710"/>
                        </a:xfrm>
                        <a:prstGeom prst="rect">
                          <a:avLst/>
                        </a:prstGeom>
                        <a:solidFill>
                          <a:schemeClr val="lt1"/>
                        </a:solidFill>
                        <a:ln w="6350">
                          <a:noFill/>
                        </a:ln>
                      </wps:spPr>
                      <wps:txbx>
                        <w:txbxContent>
                          <w:p w14:paraId="46F66863" w14:textId="326C2652" w:rsidR="002D3043" w:rsidRDefault="002D3043">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4-1</w:t>
                            </w:r>
                            <w:r>
                              <w:rPr>
                                <w:rFonts w:ascii="Times New Roman" w:eastAsia="宋体" w:hAnsi="Times New Roman" w:cs="Times New Roman"/>
                                <w:sz w:val="21"/>
                                <w:szCs w:val="21"/>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5FB4548E" id="文本框 15" o:spid="_x0000_s1037" type="#_x0000_t202" style="position:absolute;left:0;text-align:left;margin-left:391.4pt;margin-top:36.65pt;width:79.35pt;height:27.3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" fillcolor="white [3201]" stroked="f" strokeweight=".5pt">
                <v:textbox>
                  <w:txbxContent>
                    <w:p w14:paraId="46F66863" w14:textId="326C2652" w:rsidR="002D3043" w:rsidRDefault="002D3043">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4-1</w:t>
                      </w:r>
                      <w:r>
                        <w:rPr>
                          <w:rFonts w:ascii="Times New Roman" w:eastAsia="宋体" w:hAnsi="Times New Roman" w:cs="Times New Roman"/>
                          <w:sz w:val="21"/>
                          <w:szCs w:val="21"/>
                        </w:rPr>
                        <w:t>）</w:t>
                      </w:r>
                    </w:p>
                  </w:txbxContent>
                </v:textbox>
                <w10:wrap anchorx="margin"/>
              </v:shape>
            </w:pict>
          </mc:Fallback>
        </mc:AlternateContent>
      </w:r>
      <w:r w:rsidR="001A7128">
        <w:rPr>
          <w:rFonts w:ascii="Times New Roman" w:hAnsi="Times New Roman" w:cs="Times New Roman" w:hint="eastAsia"/>
          <w:b/>
          <w:sz w:val="21"/>
          <w:szCs w:val="21"/>
        </w:rPr>
        <w:t>4</w:t>
      </w:r>
      <w:r w:rsidR="001A7128">
        <w:rPr>
          <w:rFonts w:ascii="宋体" w:eastAsia="宋体" w:hAnsi="宋体" w:cs="宋体" w:hint="eastAsia"/>
          <w:b/>
          <w:bCs/>
          <w:sz w:val="21"/>
          <w:szCs w:val="21"/>
        </w:rPr>
        <w:t>.</w:t>
      </w:r>
      <w:r w:rsidR="001A7128">
        <w:rPr>
          <w:rFonts w:ascii="Times New Roman" w:hAnsi="Times New Roman" w:cs="Times New Roman" w:hint="eastAsia"/>
          <w:b/>
          <w:sz w:val="21"/>
          <w:szCs w:val="21"/>
        </w:rPr>
        <w:t>0</w:t>
      </w:r>
      <w:r w:rsidR="001A7128">
        <w:rPr>
          <w:rFonts w:ascii="宋体" w:eastAsia="宋体" w:hAnsi="宋体" w:cs="宋体" w:hint="eastAsia"/>
          <w:b/>
          <w:bCs/>
          <w:sz w:val="21"/>
          <w:szCs w:val="21"/>
        </w:rPr>
        <w:t>.</w:t>
      </w:r>
      <w:r w:rsidR="001A7128">
        <w:rPr>
          <w:rFonts w:ascii="Times New Roman" w:hAnsi="Times New Roman" w:cs="Times New Roman"/>
          <w:b/>
          <w:sz w:val="21"/>
          <w:szCs w:val="21"/>
        </w:rPr>
        <w:t>4</w:t>
      </w:r>
      <w:r w:rsidR="001A7128">
        <w:rPr>
          <w:rFonts w:ascii="宋体" w:eastAsia="宋体" w:hAnsi="宋体" w:cs="宋体" w:hint="eastAsia"/>
          <w:b/>
          <w:sz w:val="21"/>
          <w:szCs w:val="21"/>
        </w:rPr>
        <w:t xml:space="preserve">  </w:t>
      </w:r>
      <w:r w:rsidR="001A7128">
        <w:rPr>
          <w:rFonts w:ascii="宋体" w:eastAsia="宋体" w:hAnsi="宋体" w:cs="宋体" w:hint="eastAsia"/>
          <w:sz w:val="21"/>
          <w:szCs w:val="21"/>
        </w:rPr>
        <w:t>装配式</w:t>
      </w:r>
      <w:r w:rsidR="001C5002">
        <w:rPr>
          <w:rFonts w:ascii="宋体" w:eastAsia="宋体" w:hAnsi="宋体" w:cs="宋体" w:hint="eastAsia"/>
          <w:sz w:val="21"/>
          <w:szCs w:val="21"/>
        </w:rPr>
        <w:t>内</w:t>
      </w:r>
      <w:r w:rsidR="001A7128">
        <w:rPr>
          <w:rFonts w:ascii="宋体" w:eastAsia="宋体" w:hAnsi="宋体" w:cs="宋体" w:hint="eastAsia"/>
          <w:sz w:val="21"/>
          <w:szCs w:val="21"/>
        </w:rPr>
        <w:t>隔墙与墙面应满足工厂生产、现场采用干式工法施工的要求</w:t>
      </w:r>
      <w:r w:rsidR="00D52CA9">
        <w:rPr>
          <w:rFonts w:ascii="宋体" w:eastAsia="宋体" w:hAnsi="宋体" w:cs="宋体" w:hint="eastAsia"/>
          <w:sz w:val="21"/>
          <w:szCs w:val="21"/>
        </w:rPr>
        <w:t>，其应用比例按下式计算：</w:t>
      </w:r>
    </w:p>
    <w:p w14:paraId="458A347C" w14:textId="784C27D2" w:rsidR="00D875B4" w:rsidRDefault="00586979" w:rsidP="001E0270">
      <w:pPr>
        <w:spacing w:line="240" w:lineRule="auto"/>
        <w:ind w:firstLineChars="200" w:firstLine="420"/>
        <w:rPr>
          <w:rFonts w:asciiTheme="minorEastAsia" w:hAnsiTheme="minorEastAsia" w:cstheme="minorEastAsia"/>
          <w:sz w:val="21"/>
          <w:szCs w:val="21"/>
        </w:rPr>
      </w:pPr>
      <w:r>
        <w:rPr>
          <w:rFonts w:ascii="宋体" w:eastAsia="宋体" w:hAnsi="宋体" w:cs="宋体" w:hint="eastAsia"/>
          <w:sz w:val="21"/>
          <w:szCs w:val="21"/>
        </w:rPr>
        <w:t>1</w:t>
      </w:r>
      <w:r>
        <w:rPr>
          <w:rFonts w:ascii="宋体" w:eastAsia="宋体" w:hAnsi="宋体" w:cs="宋体"/>
          <w:sz w:val="21"/>
          <w:szCs w:val="21"/>
        </w:rPr>
        <w:t xml:space="preserve">  </w:t>
      </w:r>
      <w:r w:rsidR="00A4752A">
        <w:rPr>
          <w:rFonts w:ascii="宋体" w:eastAsia="宋体" w:hAnsi="宋体" w:cs="宋体" w:hint="eastAsia"/>
          <w:sz w:val="21"/>
          <w:szCs w:val="21"/>
        </w:rPr>
        <w:t>装配式</w:t>
      </w:r>
      <w:r w:rsidR="001C5002">
        <w:rPr>
          <w:rFonts w:ascii="宋体" w:eastAsia="宋体" w:hAnsi="宋体" w:cs="宋体" w:hint="eastAsia"/>
          <w:sz w:val="21"/>
          <w:szCs w:val="21"/>
        </w:rPr>
        <w:t>内</w:t>
      </w:r>
      <w:r w:rsidR="00A4752A">
        <w:rPr>
          <w:rFonts w:ascii="宋体" w:eastAsia="宋体" w:hAnsi="宋体" w:cs="宋体" w:hint="eastAsia"/>
          <w:sz w:val="21"/>
          <w:szCs w:val="21"/>
        </w:rPr>
        <w:t>隔墙的</w:t>
      </w:r>
      <w:r w:rsidR="001A7128">
        <w:rPr>
          <w:rFonts w:ascii="宋体" w:eastAsia="宋体" w:hAnsi="宋体" w:cs="宋体" w:hint="eastAsia"/>
          <w:sz w:val="21"/>
          <w:szCs w:val="21"/>
        </w:rPr>
        <w:t>应用比例按下式计算：</w:t>
      </w:r>
    </w:p>
    <w:p w14:paraId="760F861D" w14:textId="5640320A" w:rsidR="00D875B4" w:rsidRDefault="00081297">
      <w:pPr>
        <w:spacing w:line="240" w:lineRule="auto"/>
        <w:jc w:val="center"/>
        <w:rPr>
          <w:rFonts w:asciiTheme="minorEastAsia" w:hAnsiTheme="minorEastAsia" w:cstheme="minorEastAsia"/>
          <w:i/>
          <w:iCs/>
          <w:sz w:val="21"/>
          <w:szCs w:val="21"/>
        </w:rPr>
      </w:pPr>
      <m:oMath>
        <m:sSub>
          <m:sSubPr>
            <m:ctrlPr>
              <w:rPr>
                <w:rFonts w:ascii="Cambria Math" w:eastAsia="黑体" w:hAnsi="Cambria Math" w:cs="Times New Roman" w:hint="eastAsia"/>
                <w:bCs/>
                <w:i/>
                <w:iCs/>
                <w:sz w:val="21"/>
                <w:szCs w:val="21"/>
              </w:rPr>
            </m:ctrlPr>
          </m:sSubPr>
          <m:e>
            <m:r>
              <w:rPr>
                <w:rFonts w:ascii="Cambria Math" w:eastAsia="黑体" w:hAnsi="Cambria Math" w:cs="Times New Roman"/>
                <w:sz w:val="21"/>
                <w:szCs w:val="21"/>
              </w:rPr>
              <m:t>q</m:t>
            </m:r>
          </m:e>
          <m:sub>
            <m:r>
              <w:rPr>
                <w:rFonts w:ascii="Cambria Math" w:eastAsia="黑体" w:hAnsi="Cambria Math" w:cs="Times New Roman"/>
                <w:sz w:val="21"/>
                <w:szCs w:val="21"/>
              </w:rPr>
              <m:t>2a1</m:t>
            </m:r>
          </m:sub>
        </m:sSub>
        <m:r>
          <w:rPr>
            <w:rFonts w:ascii="Cambria Math" w:hAnsi="Cambria Math" w:cstheme="minorEastAsia" w:hint="eastAsia"/>
            <w:sz w:val="21"/>
            <w:szCs w:val="21"/>
          </w:rPr>
          <m:t>=</m:t>
        </m:r>
        <m:f>
          <m:fPr>
            <m:ctrlPr>
              <w:rPr>
                <w:rFonts w:ascii="Cambria Math" w:hAnsi="Cambria Math" w:cstheme="minorEastAsia" w:hint="eastAsia"/>
                <w:i/>
                <w:iCs/>
                <w:sz w:val="21"/>
                <w:szCs w:val="21"/>
              </w:rPr>
            </m:ctrlPr>
          </m:fPr>
          <m:num>
            <m:sSub>
              <m:sSubPr>
                <m:ctrlPr>
                  <w:rPr>
                    <w:rFonts w:ascii="Cambria Math" w:hAnsi="Cambria Math" w:cstheme="minorEastAsia" w:hint="eastAsia"/>
                    <w:i/>
                    <w:iCs/>
                    <w:sz w:val="21"/>
                    <w:szCs w:val="21"/>
                  </w:rPr>
                </m:ctrlPr>
              </m:sSubPr>
              <m:e>
                <m:r>
                  <w:rPr>
                    <w:rFonts w:ascii="Cambria Math" w:hAnsi="Cambria Math" w:cstheme="minorEastAsia"/>
                    <w:sz w:val="21"/>
                    <w:szCs w:val="21"/>
                  </w:rPr>
                  <m:t>L</m:t>
                </m:r>
              </m:e>
              <m:sub>
                <m:r>
                  <w:rPr>
                    <w:rFonts w:ascii="Cambria Math" w:hAnsi="Cambria Math" w:cstheme="minorEastAsia"/>
                    <w:sz w:val="21"/>
                    <w:szCs w:val="21"/>
                  </w:rPr>
                  <m:t>2</m:t>
                </m:r>
                <m:r>
                  <w:rPr>
                    <w:rFonts w:ascii="Cambria Math" w:hAnsi="Cambria Math" w:cstheme="minorEastAsia" w:hint="eastAsia"/>
                    <w:sz w:val="21"/>
                    <w:szCs w:val="21"/>
                  </w:rPr>
                  <m:t>a</m:t>
                </m:r>
                <m:r>
                  <w:rPr>
                    <w:rFonts w:ascii="Cambria Math" w:hAnsi="Cambria Math" w:cstheme="minorEastAsia"/>
                    <w:sz w:val="21"/>
                    <w:szCs w:val="21"/>
                  </w:rPr>
                  <m:t>1</m:t>
                </m:r>
              </m:sub>
            </m:sSub>
          </m:num>
          <m:den>
            <m:sSub>
              <m:sSubPr>
                <m:ctrlPr>
                  <w:rPr>
                    <w:rFonts w:ascii="Cambria Math" w:hAnsi="Cambria Math" w:cstheme="minorEastAsia" w:hint="eastAsia"/>
                    <w:i/>
                    <w:iCs/>
                    <w:sz w:val="21"/>
                    <w:szCs w:val="21"/>
                  </w:rPr>
                </m:ctrlPr>
              </m:sSubPr>
              <m:e>
                <m:r>
                  <w:rPr>
                    <w:rFonts w:ascii="Cambria Math" w:hAnsi="Cambria Math" w:cstheme="minorEastAsia"/>
                    <w:sz w:val="21"/>
                    <w:szCs w:val="21"/>
                  </w:rPr>
                  <m:t>L</m:t>
                </m:r>
              </m:e>
              <m:sub>
                <m:r>
                  <w:rPr>
                    <w:rFonts w:ascii="Cambria Math" w:hAnsi="Cambria Math" w:cstheme="minorEastAsia"/>
                    <w:sz w:val="21"/>
                    <w:szCs w:val="21"/>
                  </w:rPr>
                  <m:t>w</m:t>
                </m:r>
              </m:sub>
            </m:sSub>
          </m:den>
        </m:f>
        <m:r>
          <w:rPr>
            <w:rFonts w:ascii="Cambria Math" w:hAnsi="Cambria Math" w:cstheme="minorEastAsia" w:hint="eastAsia"/>
            <w:sz w:val="21"/>
            <w:szCs w:val="21"/>
          </w:rPr>
          <m:t>×</m:t>
        </m:r>
        <m:r>
          <m:rPr>
            <m:sty m:val="p"/>
          </m:rPr>
          <w:rPr>
            <w:rFonts w:ascii="Cambria Math" w:hAnsi="Cambria Math" w:cstheme="minorEastAsia" w:hint="eastAsia"/>
            <w:sz w:val="21"/>
            <w:szCs w:val="21"/>
          </w:rPr>
          <m:t>100%</m:t>
        </m:r>
      </m:oMath>
      <w:r w:rsidR="001A7128">
        <w:rPr>
          <w:rFonts w:asciiTheme="minorEastAsia" w:hAnsiTheme="minorEastAsia" w:cstheme="minorEastAsia" w:hint="eastAsia"/>
          <w:i/>
          <w:iCs/>
          <w:sz w:val="21"/>
          <w:szCs w:val="21"/>
        </w:rPr>
        <w:t xml:space="preserve">    </w:t>
      </w:r>
    </w:p>
    <w:p w14:paraId="0534BC16" w14:textId="1E1F6337" w:rsidR="00D875B4" w:rsidRDefault="00E50F8E">
      <w:pPr>
        <w:spacing w:line="240" w:lineRule="auto"/>
        <w:jc w:val="left"/>
        <w:rPr>
          <w:rFonts w:ascii="宋体" w:eastAsia="宋体" w:hAnsi="宋体" w:cs="宋体"/>
          <w:sz w:val="21"/>
          <w:szCs w:val="21"/>
        </w:rPr>
      </w:pPr>
      <w:r w:rsidRPr="00923EB8">
        <w:rPr>
          <w:rFonts w:ascii="宋体" w:hAnsi="宋体" w:cs="宋体" w:hint="eastAsia"/>
          <w:noProof/>
          <w:sz w:val="21"/>
          <w:szCs w:val="21"/>
        </w:rPr>
        <mc:AlternateContent>
          <mc:Choice Requires="wps">
            <w:drawing>
              <wp:anchor distT="0" distB="0" distL="114300" distR="114300" simplePos="0" relativeHeight="251682816" behindDoc="0" locked="0" layoutInCell="1" allowOverlap="1" wp14:anchorId="2624F026" wp14:editId="3267BEAA">
                <wp:simplePos x="0" y="0"/>
                <wp:positionH relativeFrom="margin">
                  <wp:align>right</wp:align>
                </wp:positionH>
                <wp:positionV relativeFrom="paragraph">
                  <wp:posOffset>1036597</wp:posOffset>
                </wp:positionV>
                <wp:extent cx="952758" cy="34607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952758" cy="346075"/>
                        </a:xfrm>
                        <a:prstGeom prst="rect">
                          <a:avLst/>
                        </a:prstGeom>
                        <a:solidFill>
                          <a:schemeClr val="lt1"/>
                        </a:solidFill>
                        <a:ln w="6350">
                          <a:noFill/>
                        </a:ln>
                      </wps:spPr>
                      <wps:txbx>
                        <w:txbxContent>
                          <w:p w14:paraId="217C1772" w14:textId="77777777" w:rsidR="002D3043" w:rsidRDefault="002D3043" w:rsidP="003B3E21">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4-2</w:t>
                            </w:r>
                            <w:r>
                              <w:rPr>
                                <w:rFonts w:ascii="Times New Roman" w:eastAsia="宋体" w:hAnsi="Times New Roman" w:cs="Times New Roman"/>
                                <w:sz w:val="21"/>
                                <w:szCs w:val="21"/>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2624F026" id="文本框 17" o:spid="_x0000_s1038" type="#_x0000_t202" style="position:absolute;margin-left:23.8pt;margin-top:81.6pt;width:75pt;height:27.25pt;z-index:2516828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" fillcolor="white [3201]" stroked="f" strokeweight=".5pt">
                <v:textbox>
                  <w:txbxContent>
                    <w:p w14:paraId="217C1772" w14:textId="77777777" w:rsidR="002D3043" w:rsidRDefault="002D3043" w:rsidP="003B3E21">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4-2</w:t>
                      </w:r>
                      <w:r>
                        <w:rPr>
                          <w:rFonts w:ascii="Times New Roman" w:eastAsia="宋体" w:hAnsi="Times New Roman" w:cs="Times New Roman"/>
                          <w:sz w:val="21"/>
                          <w:szCs w:val="21"/>
                        </w:rPr>
                        <w:t>）</w:t>
                      </w:r>
                    </w:p>
                  </w:txbxContent>
                </v:textbox>
                <w10:wrap anchorx="margin"/>
              </v:shape>
            </w:pict>
          </mc:Fallback>
        </mc:AlternateContent>
      </w:r>
      <w:r w:rsidR="001A7128">
        <w:rPr>
          <w:rFonts w:ascii="宋体" w:eastAsia="宋体" w:hAnsi="宋体" w:cs="宋体" w:hint="eastAsia"/>
          <w:sz w:val="21"/>
          <w:szCs w:val="21"/>
        </w:rPr>
        <w:t>式中：</w:t>
      </w:r>
    </w:p>
    <w:tbl>
      <w:tblPr>
        <w:tblStyle w:val="af8"/>
        <w:tblW w:w="925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4"/>
      </w:tblGrid>
      <w:tr w:rsidR="003B3E21" w14:paraId="2230AEC2" w14:textId="77777777" w:rsidTr="003B3E21">
        <w:tc>
          <w:tcPr>
            <w:tcW w:w="9254" w:type="dxa"/>
          </w:tcPr>
          <w:p w14:paraId="4BFC1EA6" w14:textId="3F7E8655" w:rsidR="003B3E21" w:rsidRDefault="00081297">
            <w:pPr>
              <w:spacing w:line="240" w:lineRule="auto"/>
              <w:jc w:val="left"/>
              <w:rPr>
                <w:rFonts w:ascii="宋体" w:hAnsi="宋体" w:cs="宋体"/>
                <w:sz w:val="21"/>
                <w:szCs w:val="21"/>
              </w:rPr>
            </w:pPr>
            <m:oMath>
              <m:sSub>
                <m:sSubPr>
                  <m:ctrlPr>
                    <w:rPr>
                      <w:rFonts w:ascii="Cambria Math" w:eastAsia="黑体" w:hAnsi="Cambria Math" w:hint="eastAsia"/>
                      <w:bCs/>
                      <w:i/>
                      <w:iCs/>
                      <w:kern w:val="0"/>
                      <w:sz w:val="21"/>
                      <w:szCs w:val="21"/>
                    </w:rPr>
                  </m:ctrlPr>
                </m:sSubPr>
                <m:e>
                  <m:r>
                    <w:rPr>
                      <w:rFonts w:ascii="Cambria Math" w:eastAsia="黑体" w:hAnsi="Cambria Math"/>
                      <w:kern w:val="0"/>
                      <w:sz w:val="21"/>
                      <w:szCs w:val="21"/>
                    </w:rPr>
                    <m:t>q</m:t>
                  </m:r>
                </m:e>
                <m:sub>
                  <m:r>
                    <w:rPr>
                      <w:rFonts w:ascii="Cambria Math" w:eastAsia="黑体" w:hAnsi="Cambria Math"/>
                      <w:kern w:val="0"/>
                      <w:sz w:val="21"/>
                      <w:szCs w:val="21"/>
                    </w:rPr>
                    <m:t xml:space="preserve">2a1 </m:t>
                  </m:r>
                </m:sub>
              </m:sSub>
            </m:oMath>
            <w:r w:rsidR="003B3E21">
              <w:rPr>
                <w:kern w:val="0"/>
                <w:sz w:val="21"/>
                <w:szCs w:val="21"/>
              </w:rPr>
              <w:t>——</w:t>
            </w:r>
            <w:r w:rsidR="003B3E21">
              <w:rPr>
                <w:rFonts w:hint="eastAsia"/>
                <w:kern w:val="0"/>
                <w:sz w:val="21"/>
                <w:szCs w:val="21"/>
              </w:rPr>
              <w:t>装配式</w:t>
            </w:r>
            <w:r w:rsidR="001C5002">
              <w:rPr>
                <w:rFonts w:hint="eastAsia"/>
                <w:kern w:val="0"/>
                <w:sz w:val="21"/>
                <w:szCs w:val="21"/>
              </w:rPr>
              <w:t>内</w:t>
            </w:r>
            <w:r w:rsidR="003B3E21">
              <w:rPr>
                <w:rFonts w:ascii="宋体" w:hAnsi="宋体" w:cs="宋体" w:hint="eastAsia"/>
                <w:kern w:val="0"/>
                <w:sz w:val="21"/>
                <w:szCs w:val="21"/>
              </w:rPr>
              <w:t>隔墙的应用比例</w:t>
            </w:r>
            <w:r w:rsidR="003B3E21">
              <w:rPr>
                <w:rFonts w:asciiTheme="minorEastAsia" w:hAnsiTheme="minorEastAsia" w:cstheme="minorEastAsia" w:hint="eastAsia"/>
                <w:kern w:val="0"/>
                <w:sz w:val="21"/>
                <w:szCs w:val="21"/>
              </w:rPr>
              <w:t>；</w:t>
            </w:r>
          </w:p>
        </w:tc>
      </w:tr>
      <w:tr w:rsidR="003B3E21" w14:paraId="4A9B7D1D" w14:textId="77777777" w:rsidTr="003B3E21">
        <w:tc>
          <w:tcPr>
            <w:tcW w:w="9254" w:type="dxa"/>
          </w:tcPr>
          <w:p w14:paraId="779FDAD8" w14:textId="3F36B0DF" w:rsidR="003B3E21" w:rsidRPr="003B3E21" w:rsidRDefault="00081297">
            <w:pPr>
              <w:spacing w:line="240" w:lineRule="auto"/>
              <w:jc w:val="left"/>
              <w:rPr>
                <w:rFonts w:asciiTheme="minorEastAsia" w:hAnsiTheme="minorEastAsia" w:cstheme="minorEastAsia"/>
                <w:kern w:val="0"/>
                <w:sz w:val="21"/>
                <w:szCs w:val="21"/>
              </w:rPr>
            </w:pPr>
            <m:oMath>
              <m:sSub>
                <m:sSubPr>
                  <m:ctrlPr>
                    <w:rPr>
                      <w:rFonts w:ascii="Cambria Math" w:hAnsi="Cambria Math" w:cstheme="minorEastAsia" w:hint="eastAsia"/>
                      <w:i/>
                      <w:iCs/>
                      <w:kern w:val="0"/>
                      <w:sz w:val="21"/>
                      <w:szCs w:val="21"/>
                    </w:rPr>
                  </m:ctrlPr>
                </m:sSubPr>
                <m:e>
                  <m:r>
                    <w:rPr>
                      <w:rFonts w:ascii="Cambria Math" w:hAnsi="Cambria Math" w:cstheme="minorEastAsia"/>
                      <w:kern w:val="0"/>
                      <w:sz w:val="21"/>
                      <w:szCs w:val="21"/>
                    </w:rPr>
                    <m:t>L</m:t>
                  </m:r>
                </m:e>
                <m:sub>
                  <m:r>
                    <w:rPr>
                      <w:rFonts w:ascii="Cambria Math" w:hAnsi="Cambria Math" w:cstheme="minorEastAsia"/>
                      <w:kern w:val="0"/>
                      <w:sz w:val="21"/>
                      <w:szCs w:val="21"/>
                    </w:rPr>
                    <m:t xml:space="preserve">2a1 </m:t>
                  </m:r>
                </m:sub>
              </m:sSub>
            </m:oMath>
            <w:r w:rsidR="003B3E21">
              <w:rPr>
                <w:kern w:val="0"/>
                <w:sz w:val="21"/>
                <w:szCs w:val="21"/>
              </w:rPr>
              <w:t>——</w:t>
            </w:r>
            <w:r w:rsidR="00C76F7F" w:rsidRPr="00C76F7F">
              <w:rPr>
                <w:rFonts w:ascii="宋体" w:hAnsi="宋体" w:cs="宋体" w:hint="eastAsia"/>
                <w:kern w:val="0"/>
                <w:sz w:val="21"/>
                <w:szCs w:val="21"/>
              </w:rPr>
              <w:t>装配式</w:t>
            </w:r>
            <w:r w:rsidR="001C5002">
              <w:rPr>
                <w:rFonts w:ascii="宋体" w:hAnsi="宋体" w:cs="宋体" w:hint="eastAsia"/>
                <w:kern w:val="0"/>
                <w:sz w:val="21"/>
                <w:szCs w:val="21"/>
              </w:rPr>
              <w:t>内</w:t>
            </w:r>
            <w:r w:rsidR="00C76F7F" w:rsidRPr="00C76F7F">
              <w:rPr>
                <w:rFonts w:ascii="宋体" w:hAnsi="宋体" w:cs="宋体" w:hint="eastAsia"/>
                <w:kern w:val="0"/>
                <w:sz w:val="21"/>
                <w:szCs w:val="21"/>
              </w:rPr>
              <w:t>隔墙</w:t>
            </w:r>
            <w:r w:rsidR="003B3E21">
              <w:rPr>
                <w:rFonts w:ascii="宋体" w:hAnsi="宋体" w:cs="宋体" w:hint="eastAsia"/>
                <w:kern w:val="0"/>
                <w:sz w:val="21"/>
                <w:szCs w:val="21"/>
              </w:rPr>
              <w:t>的长度</w:t>
            </w:r>
            <w:r w:rsidR="00B5395C">
              <w:rPr>
                <w:rFonts w:ascii="宋体" w:hAnsi="宋体" w:cs="宋体" w:hint="eastAsia"/>
                <w:kern w:val="0"/>
                <w:sz w:val="21"/>
                <w:szCs w:val="21"/>
              </w:rPr>
              <w:t>之和</w:t>
            </w:r>
            <w:r w:rsidR="00C76F7F">
              <w:rPr>
                <w:rFonts w:ascii="宋体" w:hAnsi="宋体" w:cs="宋体" w:hint="eastAsia"/>
                <w:kern w:val="0"/>
                <w:sz w:val="21"/>
                <w:szCs w:val="21"/>
              </w:rPr>
              <w:t>，计算时</w:t>
            </w:r>
            <w:r w:rsidR="00C76F7F" w:rsidRPr="00C76F7F">
              <w:rPr>
                <w:rFonts w:ascii="宋体" w:hAnsi="宋体" w:cs="宋体" w:hint="eastAsia"/>
                <w:kern w:val="0"/>
                <w:sz w:val="21"/>
                <w:szCs w:val="21"/>
              </w:rPr>
              <w:t>可不扣除门、窗及预留洞口等的长度</w:t>
            </w:r>
            <w:r w:rsidR="00B5395C">
              <w:rPr>
                <w:rFonts w:ascii="宋体" w:hAnsi="宋体" w:cs="宋体" w:hint="eastAsia"/>
                <w:kern w:val="0"/>
                <w:sz w:val="21"/>
                <w:szCs w:val="21"/>
              </w:rPr>
              <w:t>；</w:t>
            </w:r>
          </w:p>
        </w:tc>
      </w:tr>
      <w:tr w:rsidR="003B3E21" w14:paraId="6615E920" w14:textId="77777777" w:rsidTr="003B3E21">
        <w:tc>
          <w:tcPr>
            <w:tcW w:w="9254" w:type="dxa"/>
          </w:tcPr>
          <w:p w14:paraId="3CD2C689" w14:textId="2CA0AD99" w:rsidR="003B3E21" w:rsidRDefault="00081297">
            <w:pPr>
              <w:spacing w:line="240" w:lineRule="auto"/>
              <w:jc w:val="left"/>
              <w:rPr>
                <w:rFonts w:ascii="宋体" w:hAnsi="宋体" w:cs="宋体"/>
                <w:kern w:val="0"/>
                <w:sz w:val="21"/>
                <w:szCs w:val="21"/>
              </w:rPr>
            </w:pPr>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L</m:t>
                  </m:r>
                </m:e>
                <m:sub>
                  <m:r>
                    <w:rPr>
                      <w:rFonts w:ascii="Cambria Math" w:hAnsi="Cambria Math" w:cstheme="minorEastAsia"/>
                      <w:sz w:val="21"/>
                      <w:szCs w:val="21"/>
                    </w:rPr>
                    <m:t>w</m:t>
                  </m:r>
                </m:sub>
              </m:sSub>
            </m:oMath>
            <w:r w:rsidR="003B3E21">
              <w:rPr>
                <w:kern w:val="0"/>
                <w:sz w:val="21"/>
                <w:szCs w:val="21"/>
              </w:rPr>
              <w:t>——</w:t>
            </w:r>
            <w:r w:rsidR="003B3E21">
              <w:rPr>
                <w:rFonts w:ascii="宋体" w:hAnsi="宋体" w:cs="宋体" w:hint="eastAsia"/>
                <w:kern w:val="0"/>
                <w:sz w:val="21"/>
                <w:szCs w:val="21"/>
              </w:rPr>
              <w:t>隔墙墙体总长度，</w:t>
            </w:r>
            <w:r w:rsidR="00C76F7F">
              <w:rPr>
                <w:rFonts w:ascii="宋体" w:hAnsi="宋体" w:cs="宋体" w:hint="eastAsia"/>
                <w:kern w:val="0"/>
                <w:sz w:val="21"/>
                <w:szCs w:val="21"/>
              </w:rPr>
              <w:t>计算时</w:t>
            </w:r>
            <w:r w:rsidR="003B3E21">
              <w:rPr>
                <w:rFonts w:ascii="宋体" w:hAnsi="宋体" w:cs="宋体" w:hint="eastAsia"/>
                <w:kern w:val="0"/>
                <w:sz w:val="21"/>
                <w:szCs w:val="21"/>
              </w:rPr>
              <w:t>可不扣除门、窗及预留洞口等的长度</w:t>
            </w:r>
            <w:r w:rsidR="00B5395C">
              <w:rPr>
                <w:rFonts w:ascii="宋体" w:hAnsi="宋体" w:cs="宋体" w:hint="eastAsia"/>
                <w:kern w:val="0"/>
                <w:sz w:val="21"/>
                <w:szCs w:val="21"/>
              </w:rPr>
              <w:t>。</w:t>
            </w:r>
          </w:p>
          <w:p w14:paraId="0D613AB5" w14:textId="5D8D0A5C" w:rsidR="00A4752A" w:rsidRPr="00A4752A" w:rsidRDefault="00586979" w:rsidP="001E0270">
            <w:pPr>
              <w:spacing w:line="240" w:lineRule="auto"/>
              <w:rPr>
                <w:rFonts w:ascii="宋体" w:hAnsi="宋体" w:cs="宋体"/>
                <w:bCs/>
                <w:iCs/>
                <w:kern w:val="0"/>
                <w:sz w:val="21"/>
                <w:szCs w:val="21"/>
              </w:rPr>
            </w:pPr>
            <w:r>
              <w:rPr>
                <w:rFonts w:ascii="宋体" w:hAnsi="宋体" w:cs="宋体" w:hint="eastAsia"/>
                <w:sz w:val="21"/>
                <w:szCs w:val="21"/>
              </w:rPr>
              <w:t>2</w:t>
            </w:r>
            <w:r>
              <w:rPr>
                <w:rFonts w:ascii="宋体" w:hAnsi="宋体" w:cs="宋体"/>
                <w:sz w:val="21"/>
                <w:szCs w:val="21"/>
              </w:rPr>
              <w:t xml:space="preserve">  </w:t>
            </w:r>
            <w:r w:rsidR="00A4752A">
              <w:rPr>
                <w:rFonts w:ascii="宋体" w:hAnsi="宋体" w:cs="宋体" w:hint="eastAsia"/>
                <w:sz w:val="21"/>
                <w:szCs w:val="21"/>
              </w:rPr>
              <w:t>装配式墙面的应用比例按下式计算：</w:t>
            </w:r>
          </w:p>
        </w:tc>
      </w:tr>
    </w:tbl>
    <w:p w14:paraId="196C9181" w14:textId="036D4213" w:rsidR="003B3E21" w:rsidRDefault="00081297" w:rsidP="003B3E21">
      <w:pPr>
        <w:spacing w:line="240" w:lineRule="auto"/>
        <w:jc w:val="center"/>
        <w:rPr>
          <w:szCs w:val="24"/>
        </w:rPr>
      </w:pPr>
      <m:oMath>
        <m:sSub>
          <m:sSubPr>
            <m:ctrlPr>
              <w:rPr>
                <w:rFonts w:ascii="Cambria Math" w:eastAsia="黑体" w:hAnsi="Cambria Math" w:hint="eastAsia"/>
                <w:bCs/>
                <w:i/>
                <w:iCs/>
                <w:sz w:val="21"/>
                <w:szCs w:val="21"/>
              </w:rPr>
            </m:ctrlPr>
          </m:sSubPr>
          <m:e>
            <m:r>
              <w:rPr>
                <w:rFonts w:ascii="Cambria Math" w:eastAsia="黑体" w:hAnsi="Cambria Math"/>
                <w:sz w:val="21"/>
                <w:szCs w:val="21"/>
              </w:rPr>
              <m:t>q</m:t>
            </m:r>
          </m:e>
          <m:sub>
            <m:r>
              <w:rPr>
                <w:rFonts w:ascii="Cambria Math" w:eastAsia="黑体" w:hAnsi="Cambria Math"/>
                <w:sz w:val="21"/>
                <w:szCs w:val="21"/>
              </w:rPr>
              <m:t>2a2</m:t>
            </m:r>
          </m:sub>
        </m:sSub>
        <m:r>
          <w:rPr>
            <w:rFonts w:ascii="Cambria Math" w:hAnsi="Cambria Math" w:cstheme="minorEastAsia" w:hint="eastAsia"/>
            <w:sz w:val="21"/>
            <w:szCs w:val="21"/>
          </w:rPr>
          <m:t>=</m:t>
        </m:r>
        <m:f>
          <m:fPr>
            <m:ctrlPr>
              <w:rPr>
                <w:rFonts w:ascii="Cambria Math" w:hAnsi="Cambria Math" w:cstheme="minorEastAsia" w:hint="eastAsia"/>
                <w:i/>
                <w:iCs/>
                <w:sz w:val="21"/>
                <w:szCs w:val="21"/>
              </w:rPr>
            </m:ctrlPr>
          </m:fPr>
          <m:num>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2a2</m:t>
                </m:r>
              </m:sub>
            </m:sSub>
          </m:num>
          <m:den>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w</m:t>
                </m:r>
              </m:sub>
            </m:sSub>
          </m:den>
        </m:f>
        <m:r>
          <w:rPr>
            <w:rFonts w:ascii="Cambria Math" w:hAnsi="Cambria Math" w:cstheme="minorEastAsia" w:hint="eastAsia"/>
            <w:sz w:val="21"/>
            <w:szCs w:val="21"/>
          </w:rPr>
          <m:t>×</m:t>
        </m:r>
        <m:r>
          <w:rPr>
            <w:rFonts w:ascii="Cambria Math" w:hAnsi="Cambria Math" w:cstheme="minorEastAsia" w:hint="eastAsia"/>
            <w:sz w:val="21"/>
            <w:szCs w:val="21"/>
          </w:rPr>
          <m:t>100%</m:t>
        </m:r>
      </m:oMath>
      <w:r w:rsidR="003B3E21">
        <w:rPr>
          <w:rFonts w:asciiTheme="minorEastAsia" w:hAnsiTheme="minorEastAsia" w:cstheme="minorEastAsia" w:hint="eastAsia"/>
          <w:i/>
          <w:iCs/>
          <w:sz w:val="21"/>
          <w:szCs w:val="21"/>
        </w:rPr>
        <w:t xml:space="preserve"> </w:t>
      </w:r>
    </w:p>
    <w:p w14:paraId="308A3DB9" w14:textId="558D2E06" w:rsidR="003B3E21" w:rsidRPr="00923EB8" w:rsidRDefault="003B3E21" w:rsidP="003B3E21">
      <w:pPr>
        <w:spacing w:line="240" w:lineRule="auto"/>
        <w:jc w:val="left"/>
        <w:rPr>
          <w:rFonts w:ascii="宋体" w:eastAsia="宋体" w:hAnsi="宋体" w:cs="宋体"/>
          <w:sz w:val="21"/>
          <w:szCs w:val="21"/>
        </w:rPr>
      </w:pPr>
      <w:r w:rsidRPr="00923EB8">
        <w:rPr>
          <w:rFonts w:ascii="宋体" w:eastAsia="宋体" w:hAnsi="宋体" w:cs="宋体" w:hint="eastAsia"/>
          <w:sz w:val="21"/>
          <w:szCs w:val="21"/>
        </w:rPr>
        <w:t>式中：</w:t>
      </w:r>
    </w:p>
    <w:tbl>
      <w:tblPr>
        <w:tblStyle w:val="af8"/>
        <w:tblW w:w="0" w:type="auto"/>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2"/>
      </w:tblGrid>
      <w:tr w:rsidR="003B3E21" w14:paraId="51953919" w14:textId="77777777" w:rsidTr="00964D44">
        <w:tc>
          <w:tcPr>
            <w:tcW w:w="0" w:type="auto"/>
            <w:tcBorders>
              <w:tl2br w:val="nil"/>
              <w:tr2bl w:val="nil"/>
            </w:tcBorders>
            <w:tcMar>
              <w:top w:w="0" w:type="dxa"/>
              <w:left w:w="57" w:type="dxa"/>
              <w:bottom w:w="0" w:type="dxa"/>
              <w:right w:w="0" w:type="dxa"/>
            </w:tcMar>
          </w:tcPr>
          <w:p w14:paraId="4BFB1A85" w14:textId="1C5C5B18" w:rsidR="003B3E21" w:rsidRDefault="00081297" w:rsidP="00964D44">
            <w:pPr>
              <w:spacing w:line="240" w:lineRule="auto"/>
              <w:jc w:val="left"/>
              <w:rPr>
                <w:rFonts w:asciiTheme="minorEastAsia" w:hAnsiTheme="minorEastAsia" w:cstheme="minorEastAsia"/>
                <w:kern w:val="0"/>
                <w:sz w:val="21"/>
                <w:szCs w:val="21"/>
              </w:rPr>
            </w:pPr>
            <m:oMath>
              <m:sSub>
                <m:sSubPr>
                  <m:ctrlPr>
                    <w:rPr>
                      <w:rFonts w:ascii="Cambria Math" w:eastAsia="黑体" w:hAnsi="Cambria Math" w:hint="eastAsia"/>
                      <w:bCs/>
                      <w:i/>
                      <w:iCs/>
                      <w:kern w:val="0"/>
                      <w:sz w:val="21"/>
                      <w:szCs w:val="21"/>
                    </w:rPr>
                  </m:ctrlPr>
                </m:sSubPr>
                <m:e>
                  <m:r>
                    <w:rPr>
                      <w:rFonts w:ascii="Cambria Math" w:eastAsia="黑体" w:hAnsi="Cambria Math"/>
                      <w:kern w:val="0"/>
                      <w:sz w:val="21"/>
                      <w:szCs w:val="21"/>
                    </w:rPr>
                    <m:t>q</m:t>
                  </m:r>
                </m:e>
                <m:sub>
                  <m:r>
                    <w:rPr>
                      <w:rFonts w:ascii="Cambria Math" w:eastAsia="黑体" w:hAnsi="Cambria Math"/>
                      <w:kern w:val="0"/>
                      <w:sz w:val="21"/>
                      <w:szCs w:val="21"/>
                    </w:rPr>
                    <m:t xml:space="preserve">2a2 </m:t>
                  </m:r>
                </m:sub>
              </m:sSub>
            </m:oMath>
            <w:r w:rsidR="003B3E21">
              <w:rPr>
                <w:kern w:val="0"/>
                <w:sz w:val="21"/>
                <w:szCs w:val="21"/>
              </w:rPr>
              <w:t>——</w:t>
            </w:r>
            <w:r w:rsidR="003B3E21">
              <w:rPr>
                <w:rFonts w:hint="eastAsia"/>
                <w:kern w:val="0"/>
                <w:sz w:val="21"/>
                <w:szCs w:val="21"/>
              </w:rPr>
              <w:t>装配式</w:t>
            </w:r>
            <w:r w:rsidR="003B3E21">
              <w:rPr>
                <w:rFonts w:ascii="宋体" w:hAnsi="宋体" w:cs="宋体" w:hint="eastAsia"/>
                <w:kern w:val="0"/>
                <w:sz w:val="21"/>
                <w:szCs w:val="21"/>
              </w:rPr>
              <w:t>墙面的应用比例；</w:t>
            </w:r>
          </w:p>
          <w:p w14:paraId="7B3540AC" w14:textId="23097901" w:rsidR="003B3E21" w:rsidRDefault="00081297" w:rsidP="00964D44">
            <w:pPr>
              <w:spacing w:line="240" w:lineRule="auto"/>
              <w:jc w:val="left"/>
              <w:rPr>
                <w:rFonts w:ascii="宋体" w:hAnsi="宋体" w:cs="宋体"/>
                <w:kern w:val="0"/>
                <w:sz w:val="21"/>
                <w:szCs w:val="21"/>
              </w:rPr>
            </w:pPr>
            <m:oMath>
              <m:sSub>
                <m:sSubPr>
                  <m:ctrlPr>
                    <w:rPr>
                      <w:rFonts w:ascii="Cambria Math" w:hAnsi="Cambria Math" w:cstheme="minorEastAsia" w:hint="eastAsia"/>
                      <w:i/>
                      <w:iCs/>
                      <w:kern w:val="0"/>
                      <w:sz w:val="21"/>
                      <w:szCs w:val="21"/>
                    </w:rPr>
                  </m:ctrlPr>
                </m:sSubPr>
                <m:e>
                  <m:r>
                    <w:rPr>
                      <w:rFonts w:ascii="Cambria Math" w:hAnsi="Cambria Math" w:cstheme="minorEastAsia"/>
                      <w:kern w:val="0"/>
                      <w:sz w:val="21"/>
                      <w:szCs w:val="21"/>
                    </w:rPr>
                    <m:t>A</m:t>
                  </m:r>
                </m:e>
                <m:sub>
                  <m:r>
                    <w:rPr>
                      <w:rFonts w:ascii="Cambria Math" w:hAnsi="Cambria Math" w:cstheme="minorEastAsia"/>
                      <w:kern w:val="0"/>
                      <w:sz w:val="21"/>
                      <w:szCs w:val="21"/>
                    </w:rPr>
                    <m:t>2</m:t>
                  </m:r>
                  <m:r>
                    <w:rPr>
                      <w:rFonts w:ascii="Cambria Math" w:hAnsi="Cambria Math" w:cstheme="minorEastAsia" w:hint="eastAsia"/>
                      <w:kern w:val="0"/>
                      <w:sz w:val="21"/>
                      <w:szCs w:val="21"/>
                    </w:rPr>
                    <m:t>a</m:t>
                  </m:r>
                  <m:r>
                    <w:rPr>
                      <w:rFonts w:ascii="Cambria Math" w:hAnsi="Cambria Math" w:cstheme="minorEastAsia"/>
                      <w:kern w:val="0"/>
                      <w:sz w:val="21"/>
                      <w:szCs w:val="21"/>
                    </w:rPr>
                    <m:t xml:space="preserve">2 </m:t>
                  </m:r>
                </m:sub>
              </m:sSub>
            </m:oMath>
            <w:r w:rsidR="003B3E21">
              <w:rPr>
                <w:kern w:val="0"/>
                <w:sz w:val="21"/>
                <w:szCs w:val="21"/>
              </w:rPr>
              <w:t>——</w:t>
            </w:r>
            <w:r w:rsidR="00B5395C">
              <w:rPr>
                <w:rFonts w:ascii="宋体" w:hAnsi="宋体" w:cs="宋体" w:hint="eastAsia"/>
                <w:kern w:val="0"/>
                <w:sz w:val="21"/>
                <w:szCs w:val="21"/>
              </w:rPr>
              <w:t>装配式墙面的面积之和，</w:t>
            </w:r>
            <w:r w:rsidR="003B3E21">
              <w:rPr>
                <w:rFonts w:ascii="宋体" w:hAnsi="宋体" w:cs="宋体" w:hint="eastAsia"/>
                <w:kern w:val="0"/>
                <w:sz w:val="21"/>
                <w:szCs w:val="21"/>
              </w:rPr>
              <w:t>计算时不包含厨房、卫生间墙面面积，可不扣除门、窗及预留洞口等的面积；</w:t>
            </w:r>
          </w:p>
          <w:p w14:paraId="691E7C58" w14:textId="3D73E3F8" w:rsidR="003B3E21" w:rsidRDefault="00081297">
            <w:pPr>
              <w:spacing w:line="240" w:lineRule="auto"/>
              <w:jc w:val="left"/>
              <w:rPr>
                <w:rFonts w:ascii="宋体" w:hAnsi="宋体" w:cs="宋体"/>
                <w:kern w:val="0"/>
                <w:sz w:val="21"/>
                <w:szCs w:val="21"/>
              </w:rPr>
            </w:pPr>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w</m:t>
                  </m:r>
                </m:sub>
              </m:sSub>
            </m:oMath>
            <w:r w:rsidR="003B3E21">
              <w:rPr>
                <w:kern w:val="0"/>
                <w:sz w:val="21"/>
                <w:szCs w:val="21"/>
              </w:rPr>
              <w:t>——</w:t>
            </w:r>
            <w:r w:rsidR="003B3E21">
              <w:rPr>
                <w:rFonts w:ascii="宋体" w:hAnsi="宋体" w:cs="宋体" w:hint="eastAsia"/>
                <w:kern w:val="0"/>
                <w:sz w:val="21"/>
                <w:szCs w:val="21"/>
              </w:rPr>
              <w:t>墙面的总面积，计算时不包含厨房、卫生间墙面面积，可不扣除门、窗及预留洞口等的面积。</w:t>
            </w:r>
          </w:p>
        </w:tc>
      </w:tr>
    </w:tbl>
    <w:p w14:paraId="7444DF35" w14:textId="510290ED" w:rsidR="003B3E21" w:rsidRPr="00B91763" w:rsidRDefault="003B3E21" w:rsidP="003B3E21">
      <w:pPr>
        <w:spacing w:line="240" w:lineRule="auto"/>
        <w:jc w:val="left"/>
        <w:rPr>
          <w:rFonts w:ascii="宋体" w:eastAsia="宋体" w:hAnsi="宋体" w:cs="宋体"/>
          <w:b/>
          <w:kern w:val="0"/>
          <w:sz w:val="21"/>
          <w:szCs w:val="21"/>
        </w:rPr>
      </w:pPr>
      <w:r w:rsidRPr="00B91763">
        <w:rPr>
          <w:rFonts w:ascii="宋体" w:eastAsia="宋体" w:hAnsi="宋体" w:cs="宋体" w:hint="eastAsia"/>
          <w:b/>
          <w:kern w:val="0"/>
          <w:sz w:val="21"/>
          <w:szCs w:val="21"/>
        </w:rPr>
        <w:lastRenderedPageBreak/>
        <w:t>【条文说明】</w:t>
      </w:r>
    </w:p>
    <w:p w14:paraId="1133E626" w14:textId="77777777" w:rsidR="003B3E21" w:rsidRPr="00527694" w:rsidRDefault="003B3E21" w:rsidP="006D7459">
      <w:pPr>
        <w:spacing w:line="240" w:lineRule="auto"/>
        <w:ind w:firstLineChars="250" w:firstLine="525"/>
        <w:rPr>
          <w:rFonts w:ascii="宋体" w:eastAsia="宋体" w:hAnsi="宋体" w:cs="宋体"/>
          <w:kern w:val="0"/>
          <w:sz w:val="21"/>
          <w:szCs w:val="21"/>
        </w:rPr>
      </w:pPr>
      <w:r w:rsidRPr="00527694">
        <w:rPr>
          <w:rFonts w:ascii="宋体" w:eastAsia="宋体" w:hAnsi="宋体" w:cs="宋体"/>
          <w:kern w:val="0"/>
          <w:sz w:val="21"/>
          <w:szCs w:val="21"/>
        </w:rPr>
        <w:t xml:space="preserve">1 </w:t>
      </w:r>
      <w:r w:rsidRPr="00527694">
        <w:rPr>
          <w:rFonts w:ascii="宋体" w:eastAsia="宋体" w:hAnsi="宋体" w:cs="宋体" w:hint="eastAsia"/>
          <w:kern w:val="0"/>
          <w:sz w:val="21"/>
          <w:szCs w:val="21"/>
        </w:rPr>
        <w:t>需同时</w:t>
      </w:r>
      <w:r w:rsidRPr="00527694">
        <w:rPr>
          <w:rFonts w:ascii="宋体" w:eastAsia="宋体" w:hAnsi="宋体" w:cs="宋体"/>
          <w:kern w:val="0"/>
          <w:sz w:val="21"/>
          <w:szCs w:val="21"/>
        </w:rPr>
        <w:t>满足</w:t>
      </w:r>
      <w:r w:rsidRPr="00527694">
        <w:rPr>
          <w:rFonts w:ascii="宋体" w:eastAsia="宋体" w:hAnsi="宋体" w:cs="宋体" w:hint="eastAsia"/>
          <w:kern w:val="0"/>
          <w:sz w:val="21"/>
          <w:szCs w:val="21"/>
        </w:rPr>
        <w:t>工厂</w:t>
      </w:r>
      <w:r w:rsidRPr="00527694">
        <w:rPr>
          <w:rFonts w:ascii="宋体" w:eastAsia="宋体" w:hAnsi="宋体" w:cs="宋体"/>
          <w:kern w:val="0"/>
          <w:sz w:val="21"/>
          <w:szCs w:val="21"/>
        </w:rPr>
        <w:t>生产、</w:t>
      </w:r>
      <w:r w:rsidRPr="00527694">
        <w:rPr>
          <w:rFonts w:ascii="宋体" w:eastAsia="宋体" w:hAnsi="宋体" w:cs="宋体" w:hint="eastAsia"/>
          <w:kern w:val="0"/>
          <w:sz w:val="21"/>
          <w:szCs w:val="21"/>
        </w:rPr>
        <w:t>现场</w:t>
      </w:r>
      <w:r w:rsidRPr="00527694">
        <w:rPr>
          <w:rFonts w:ascii="宋体" w:eastAsia="宋体" w:hAnsi="宋体" w:cs="宋体"/>
          <w:kern w:val="0"/>
          <w:sz w:val="21"/>
          <w:szCs w:val="21"/>
        </w:rPr>
        <w:t>干式工法施工两个条件才能认定为装配式装修，以传统装修工程</w:t>
      </w:r>
      <w:r w:rsidRPr="00527694">
        <w:rPr>
          <w:rFonts w:ascii="宋体" w:eastAsia="宋体" w:hAnsi="宋体" w:cs="宋体" w:hint="eastAsia"/>
          <w:kern w:val="0"/>
          <w:sz w:val="21"/>
          <w:szCs w:val="21"/>
        </w:rPr>
        <w:t>中</w:t>
      </w:r>
      <w:r w:rsidRPr="00527694">
        <w:rPr>
          <w:rFonts w:ascii="宋体" w:eastAsia="宋体" w:hAnsi="宋体" w:cs="宋体"/>
          <w:kern w:val="0"/>
          <w:sz w:val="21"/>
          <w:szCs w:val="21"/>
        </w:rPr>
        <w:t>的硬包安装为例，虽然满足干式工法要求，</w:t>
      </w:r>
      <w:r w:rsidRPr="00527694">
        <w:rPr>
          <w:rFonts w:ascii="宋体" w:eastAsia="宋体" w:hAnsi="宋体" w:cs="宋体" w:hint="eastAsia"/>
          <w:kern w:val="0"/>
          <w:sz w:val="21"/>
          <w:szCs w:val="21"/>
        </w:rPr>
        <w:t>但若</w:t>
      </w:r>
      <w:r w:rsidRPr="00527694">
        <w:rPr>
          <w:rFonts w:ascii="宋体" w:eastAsia="宋体" w:hAnsi="宋体" w:cs="宋体"/>
          <w:kern w:val="0"/>
          <w:sz w:val="21"/>
          <w:szCs w:val="21"/>
        </w:rPr>
        <w:t>硬包</w:t>
      </w:r>
      <w:r w:rsidRPr="00527694">
        <w:rPr>
          <w:rFonts w:ascii="宋体" w:eastAsia="宋体" w:hAnsi="宋体" w:cs="宋体" w:hint="eastAsia"/>
          <w:kern w:val="0"/>
          <w:sz w:val="21"/>
          <w:szCs w:val="21"/>
        </w:rPr>
        <w:t>为</w:t>
      </w:r>
      <w:r w:rsidRPr="00527694">
        <w:rPr>
          <w:rFonts w:ascii="宋体" w:eastAsia="宋体" w:hAnsi="宋体" w:cs="宋体"/>
          <w:kern w:val="0"/>
          <w:sz w:val="21"/>
          <w:szCs w:val="21"/>
        </w:rPr>
        <w:t>现场</w:t>
      </w:r>
      <w:r w:rsidRPr="00527694">
        <w:rPr>
          <w:rFonts w:ascii="宋体" w:eastAsia="宋体" w:hAnsi="宋体" w:cs="宋体" w:hint="eastAsia"/>
          <w:kern w:val="0"/>
          <w:sz w:val="21"/>
          <w:szCs w:val="21"/>
        </w:rPr>
        <w:t>通过</w:t>
      </w:r>
      <w:r w:rsidRPr="00527694">
        <w:rPr>
          <w:rFonts w:ascii="宋体" w:eastAsia="宋体" w:hAnsi="宋体" w:cs="宋体"/>
          <w:kern w:val="0"/>
          <w:sz w:val="21"/>
          <w:szCs w:val="21"/>
        </w:rPr>
        <w:t>裁切、</w:t>
      </w:r>
      <w:r w:rsidRPr="00527694">
        <w:rPr>
          <w:rFonts w:ascii="宋体" w:eastAsia="宋体" w:hAnsi="宋体" w:cs="宋体" w:hint="eastAsia"/>
          <w:kern w:val="0"/>
          <w:sz w:val="21"/>
          <w:szCs w:val="21"/>
        </w:rPr>
        <w:t>涂胶</w:t>
      </w:r>
      <w:r w:rsidRPr="00527694">
        <w:rPr>
          <w:rFonts w:ascii="宋体" w:eastAsia="宋体" w:hAnsi="宋体" w:cs="宋体"/>
          <w:kern w:val="0"/>
          <w:sz w:val="21"/>
          <w:szCs w:val="21"/>
        </w:rPr>
        <w:t>、包覆等流程制作</w:t>
      </w:r>
      <w:r w:rsidRPr="00527694">
        <w:rPr>
          <w:rFonts w:ascii="宋体" w:eastAsia="宋体" w:hAnsi="宋体" w:cs="宋体" w:hint="eastAsia"/>
          <w:kern w:val="0"/>
          <w:sz w:val="21"/>
          <w:szCs w:val="21"/>
        </w:rPr>
        <w:t>而成</w:t>
      </w:r>
      <w:r w:rsidRPr="00527694">
        <w:rPr>
          <w:rFonts w:ascii="宋体" w:eastAsia="宋体" w:hAnsi="宋体" w:cs="宋体"/>
          <w:kern w:val="0"/>
          <w:sz w:val="21"/>
          <w:szCs w:val="21"/>
        </w:rPr>
        <w:t>，不满足</w:t>
      </w:r>
      <w:r w:rsidRPr="00527694">
        <w:rPr>
          <w:rFonts w:ascii="宋体" w:eastAsia="宋体" w:hAnsi="宋体" w:cs="宋体" w:hint="eastAsia"/>
          <w:kern w:val="0"/>
          <w:sz w:val="21"/>
          <w:szCs w:val="21"/>
        </w:rPr>
        <w:t>工厂</w:t>
      </w:r>
      <w:r w:rsidRPr="00527694">
        <w:rPr>
          <w:rFonts w:ascii="宋体" w:eastAsia="宋体" w:hAnsi="宋体" w:cs="宋体"/>
          <w:kern w:val="0"/>
          <w:sz w:val="21"/>
          <w:szCs w:val="21"/>
        </w:rPr>
        <w:t>生产要求，则</w:t>
      </w:r>
      <w:r w:rsidRPr="00527694">
        <w:rPr>
          <w:rFonts w:ascii="宋体" w:eastAsia="宋体" w:hAnsi="宋体" w:cs="宋体" w:hint="eastAsia"/>
          <w:kern w:val="0"/>
          <w:sz w:val="21"/>
          <w:szCs w:val="21"/>
        </w:rPr>
        <w:t>不</w:t>
      </w:r>
      <w:r w:rsidRPr="00527694">
        <w:rPr>
          <w:rFonts w:ascii="宋体" w:eastAsia="宋体" w:hAnsi="宋体" w:cs="宋体"/>
          <w:kern w:val="0"/>
          <w:sz w:val="21"/>
          <w:szCs w:val="21"/>
        </w:rPr>
        <w:t>被认定为装配式装修工艺</w:t>
      </w:r>
      <w:r w:rsidRPr="00527694">
        <w:rPr>
          <w:rFonts w:ascii="宋体" w:eastAsia="宋体" w:hAnsi="宋体" w:cs="宋体" w:hint="eastAsia"/>
          <w:kern w:val="0"/>
          <w:sz w:val="21"/>
          <w:szCs w:val="21"/>
        </w:rPr>
        <w:t>，吊顶</w:t>
      </w:r>
      <w:r w:rsidRPr="00527694">
        <w:rPr>
          <w:rFonts w:ascii="宋体" w:eastAsia="宋体" w:hAnsi="宋体" w:cs="宋体"/>
          <w:kern w:val="0"/>
          <w:sz w:val="21"/>
          <w:szCs w:val="21"/>
        </w:rPr>
        <w:t>、地面等参照执行；</w:t>
      </w:r>
    </w:p>
    <w:p w14:paraId="0D937A04" w14:textId="09C89586" w:rsidR="003B3E21" w:rsidRPr="00527694" w:rsidRDefault="003B3E21" w:rsidP="006D7459">
      <w:pPr>
        <w:spacing w:line="240" w:lineRule="auto"/>
        <w:ind w:firstLineChars="200" w:firstLine="420"/>
        <w:jc w:val="left"/>
        <w:rPr>
          <w:rFonts w:ascii="宋体" w:eastAsia="宋体" w:hAnsi="宋体" w:cs="宋体"/>
          <w:sz w:val="21"/>
          <w:szCs w:val="21"/>
        </w:rPr>
      </w:pPr>
      <w:r w:rsidRPr="00527694">
        <w:rPr>
          <w:rFonts w:ascii="宋体" w:eastAsia="宋体" w:hAnsi="宋体" w:cs="宋体"/>
          <w:kern w:val="0"/>
          <w:sz w:val="21"/>
          <w:szCs w:val="21"/>
        </w:rPr>
        <w:t xml:space="preserve">2 </w:t>
      </w:r>
      <w:r w:rsidR="00640DC8" w:rsidRPr="00527694">
        <w:rPr>
          <w:rFonts w:ascii="宋体" w:eastAsia="宋体" w:hAnsi="宋体" w:cs="宋体" w:hint="eastAsia"/>
          <w:kern w:val="0"/>
          <w:sz w:val="21"/>
          <w:szCs w:val="21"/>
        </w:rPr>
        <w:t>装配式墙面为采用工厂生产的集成板材或其他成品模块，在现场干式工法施工的墙面。</w:t>
      </w:r>
      <w:r w:rsidRPr="00527694">
        <w:rPr>
          <w:rFonts w:ascii="宋体" w:eastAsia="宋体" w:hAnsi="宋体" w:cs="宋体" w:hint="eastAsia"/>
          <w:kern w:val="0"/>
          <w:sz w:val="21"/>
          <w:szCs w:val="21"/>
        </w:rPr>
        <w:t>集成板材包括但不限于：金属集成板</w:t>
      </w:r>
      <w:r w:rsidRPr="00527694">
        <w:rPr>
          <w:rFonts w:ascii="宋体" w:eastAsia="宋体" w:hAnsi="宋体" w:cs="宋体"/>
          <w:kern w:val="0"/>
          <w:sz w:val="21"/>
          <w:szCs w:val="21"/>
        </w:rPr>
        <w:t>/竹（木）塑集成板/石塑集成板/陶瓷集成板/木质集成板</w:t>
      </w:r>
      <w:r w:rsidRPr="00527694">
        <w:rPr>
          <w:rFonts w:ascii="宋体" w:eastAsia="宋体" w:hAnsi="宋体" w:cs="宋体" w:hint="eastAsia"/>
          <w:kern w:val="0"/>
          <w:sz w:val="21"/>
          <w:szCs w:val="21"/>
        </w:rPr>
        <w:t>等，</w:t>
      </w:r>
      <w:r w:rsidRPr="00527694">
        <w:rPr>
          <w:rFonts w:ascii="宋体" w:eastAsia="宋体" w:hAnsi="宋体" w:cs="宋体"/>
          <w:kern w:val="0"/>
          <w:sz w:val="21"/>
          <w:szCs w:val="21"/>
        </w:rPr>
        <w:t>其他成品模块包括</w:t>
      </w:r>
      <w:r w:rsidRPr="00527694">
        <w:rPr>
          <w:rFonts w:ascii="宋体" w:eastAsia="宋体" w:hAnsi="宋体" w:cs="宋体" w:hint="eastAsia"/>
          <w:kern w:val="0"/>
          <w:sz w:val="21"/>
          <w:szCs w:val="21"/>
        </w:rPr>
        <w:t>但</w:t>
      </w:r>
      <w:r w:rsidRPr="00527694">
        <w:rPr>
          <w:rFonts w:ascii="宋体" w:eastAsia="宋体" w:hAnsi="宋体" w:cs="宋体"/>
          <w:kern w:val="0"/>
          <w:sz w:val="21"/>
          <w:szCs w:val="21"/>
        </w:rPr>
        <w:t>不限于：</w:t>
      </w:r>
      <w:r w:rsidRPr="00527694">
        <w:rPr>
          <w:rFonts w:ascii="宋体" w:eastAsia="宋体" w:hAnsi="宋体" w:cs="宋体" w:hint="eastAsia"/>
          <w:kern w:val="0"/>
          <w:sz w:val="21"/>
          <w:szCs w:val="21"/>
        </w:rPr>
        <w:t>瓷砖</w:t>
      </w:r>
      <w:r w:rsidRPr="00527694">
        <w:rPr>
          <w:rFonts w:ascii="宋体" w:eastAsia="宋体" w:hAnsi="宋体" w:cs="宋体"/>
          <w:kern w:val="0"/>
          <w:sz w:val="21"/>
          <w:szCs w:val="21"/>
        </w:rPr>
        <w:t>/石材/金属制品/矿棉制品/石膏制品/玻璃制品等</w:t>
      </w:r>
      <w:r w:rsidRPr="00527694">
        <w:rPr>
          <w:rFonts w:ascii="宋体" w:eastAsia="宋体" w:hAnsi="宋体" w:cs="宋体" w:hint="eastAsia"/>
          <w:kern w:val="0"/>
          <w:sz w:val="21"/>
          <w:szCs w:val="21"/>
        </w:rPr>
        <w:t>。</w:t>
      </w:r>
    </w:p>
    <w:p w14:paraId="4DE446E7" w14:textId="6C749E80" w:rsidR="00D875B4" w:rsidRDefault="001A7128">
      <w:pPr>
        <w:spacing w:line="240" w:lineRule="auto"/>
        <w:rPr>
          <w:rFonts w:asciiTheme="minorEastAsia" w:hAnsiTheme="minorEastAsia" w:cstheme="minorEastAsia"/>
          <w:sz w:val="21"/>
          <w:szCs w:val="21"/>
        </w:rPr>
      </w:pPr>
      <w:r>
        <w:rPr>
          <w:rFonts w:ascii="Times New Roman" w:hAnsi="Times New Roman" w:cs="Times New Roman" w:hint="eastAsia"/>
          <w:b/>
          <w:noProof/>
          <w:sz w:val="21"/>
          <w:szCs w:val="21"/>
        </w:rPr>
        <mc:AlternateContent>
          <mc:Choice Requires="wps">
            <w:drawing>
              <wp:anchor distT="0" distB="0" distL="114300" distR="114300" simplePos="0" relativeHeight="251673600" behindDoc="0" locked="0" layoutInCell="1" allowOverlap="1" wp14:anchorId="7F051E96" wp14:editId="027363B2">
                <wp:simplePos x="0" y="0"/>
                <wp:positionH relativeFrom="column">
                  <wp:posOffset>5043170</wp:posOffset>
                </wp:positionH>
                <wp:positionV relativeFrom="paragraph">
                  <wp:posOffset>280035</wp:posOffset>
                </wp:positionV>
                <wp:extent cx="835025" cy="346710"/>
                <wp:effectExtent l="0" t="0" r="3810" b="0"/>
                <wp:wrapNone/>
                <wp:docPr id="18" name="文本框 18"/>
                <wp:cNvGraphicFramePr/>
                <a:graphic xmlns:a="http://schemas.openxmlformats.org/drawingml/2006/main">
                  <a:graphicData uri="http://schemas.microsoft.com/office/word/2010/wordprocessingShape">
                    <wps:wsp>
                      <wps:cNvSpPr txBox="1"/>
                      <wps:spPr>
                        <a:xfrm>
                          <a:off x="0" y="0"/>
                          <a:ext cx="834773" cy="346450"/>
                        </a:xfrm>
                        <a:prstGeom prst="rect">
                          <a:avLst/>
                        </a:prstGeom>
                        <a:solidFill>
                          <a:schemeClr val="lt1"/>
                        </a:solidFill>
                        <a:ln w="6350">
                          <a:noFill/>
                        </a:ln>
                      </wps:spPr>
                      <wps:txbx>
                        <w:txbxContent>
                          <w:p w14:paraId="6F924BA4" w14:textId="73F56740" w:rsidR="002D3043" w:rsidRDefault="002D3043">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5</w:t>
                            </w:r>
                            <w:r>
                              <w:rPr>
                                <w:rFonts w:ascii="Times New Roman" w:eastAsia="宋体" w:hAnsi="Times New Roman" w:cs="Times New Roman"/>
                                <w:sz w:val="21"/>
                                <w:szCs w:val="21"/>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F051E96" id="文本框 18" o:spid="_x0000_s1039" type="#_x0000_t202" style="position:absolute;left:0;text-align:left;margin-left:397.1pt;margin-top:22.05pt;width:65.75pt;height:27.3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" fillcolor="white [3201]" stroked="f" strokeweight=".5pt">
                <v:textbox>
                  <w:txbxContent>
                    <w:p w14:paraId="6F924BA4" w14:textId="73F56740" w:rsidR="002D3043" w:rsidRDefault="002D3043">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5</w:t>
                      </w:r>
                      <w:r>
                        <w:rPr>
                          <w:rFonts w:ascii="Times New Roman" w:eastAsia="宋体" w:hAnsi="Times New Roman" w:cs="Times New Roman"/>
                          <w:sz w:val="21"/>
                          <w:szCs w:val="21"/>
                        </w:rPr>
                        <w:t>）</w:t>
                      </w:r>
                    </w:p>
                  </w:txbxContent>
                </v:textbox>
              </v:shape>
            </w:pict>
          </mc:Fallback>
        </mc:AlternateContent>
      </w:r>
      <w:r>
        <w:rPr>
          <w:rFonts w:ascii="Times New Roman" w:hAnsi="Times New Roman" w:cs="Times New Roman" w:hint="eastAsia"/>
          <w:b/>
          <w:sz w:val="21"/>
          <w:szCs w:val="21"/>
        </w:rPr>
        <w:t>4</w:t>
      </w:r>
      <w:r>
        <w:rPr>
          <w:rFonts w:ascii="宋体" w:eastAsia="宋体" w:hAnsi="宋体" w:cs="宋体" w:hint="eastAsia"/>
          <w:b/>
          <w:bCs/>
          <w:sz w:val="21"/>
          <w:szCs w:val="21"/>
        </w:rPr>
        <w:t>.</w:t>
      </w:r>
      <w:r>
        <w:rPr>
          <w:rFonts w:ascii="Times New Roman" w:hAnsi="Times New Roman" w:cs="Times New Roman" w:hint="eastAsia"/>
          <w:b/>
          <w:sz w:val="21"/>
          <w:szCs w:val="21"/>
        </w:rPr>
        <w:t>0</w:t>
      </w:r>
      <w:r>
        <w:rPr>
          <w:rFonts w:ascii="宋体" w:eastAsia="宋体" w:hAnsi="宋体" w:cs="宋体" w:hint="eastAsia"/>
          <w:b/>
          <w:bCs/>
          <w:sz w:val="21"/>
          <w:szCs w:val="21"/>
        </w:rPr>
        <w:t>.</w:t>
      </w:r>
      <w:r>
        <w:rPr>
          <w:rFonts w:ascii="Times New Roman" w:hAnsi="Times New Roman" w:cs="Times New Roman"/>
          <w:b/>
          <w:sz w:val="21"/>
          <w:szCs w:val="21"/>
        </w:rPr>
        <w:t>5</w:t>
      </w:r>
      <w:r>
        <w:rPr>
          <w:rFonts w:asciiTheme="minorEastAsia" w:hAnsiTheme="minorEastAsia" w:cstheme="minorEastAsia" w:hint="eastAsia"/>
          <w:b/>
          <w:sz w:val="21"/>
          <w:szCs w:val="21"/>
        </w:rPr>
        <w:t xml:space="preserve">  </w:t>
      </w:r>
      <w:r>
        <w:rPr>
          <w:rFonts w:ascii="宋体" w:eastAsia="宋体" w:hAnsi="宋体" w:cs="宋体" w:hint="eastAsia"/>
          <w:sz w:val="21"/>
          <w:szCs w:val="21"/>
        </w:rPr>
        <w:t>装配式吊顶应满足工厂生产、现场干式工法施工的要求，其应用比例应按下式计算：</w:t>
      </w:r>
    </w:p>
    <w:p w14:paraId="5A6CBF99" w14:textId="344D96FB" w:rsidR="00D875B4" w:rsidRDefault="00081297">
      <w:pPr>
        <w:spacing w:line="240" w:lineRule="auto"/>
        <w:jc w:val="center"/>
        <w:rPr>
          <w:rFonts w:asciiTheme="minorEastAsia" w:hAnsiTheme="minorEastAsia" w:cstheme="minorEastAsia"/>
          <w:sz w:val="21"/>
          <w:szCs w:val="21"/>
        </w:rPr>
      </w:pPr>
      <m:oMath>
        <m:sSub>
          <m:sSubPr>
            <m:ctrlPr>
              <w:rPr>
                <w:rFonts w:ascii="Cambria Math" w:hAnsi="Cambria Math" w:cstheme="minorEastAsia" w:hint="eastAsia"/>
                <w:i/>
                <w:iCs/>
                <w:sz w:val="21"/>
                <w:szCs w:val="21"/>
              </w:rPr>
            </m:ctrlPr>
          </m:sSubPr>
          <m:e>
            <m:r>
              <w:rPr>
                <w:rFonts w:ascii="Cambria Math" w:eastAsia="黑体" w:hAnsi="Cambria Math" w:cs="Times New Roman"/>
                <w:sz w:val="21"/>
                <w:szCs w:val="21"/>
              </w:rPr>
              <m:t>q</m:t>
            </m:r>
          </m:e>
          <m:sub>
            <m:r>
              <w:rPr>
                <w:rFonts w:ascii="Cambria Math" w:hAnsi="Cambria Math" w:cstheme="minorEastAsia"/>
                <w:sz w:val="21"/>
                <w:szCs w:val="21"/>
              </w:rPr>
              <m:t>2b</m:t>
            </m:r>
          </m:sub>
        </m:sSub>
        <m:r>
          <m:rPr>
            <m:sty m:val="p"/>
          </m:rPr>
          <w:rPr>
            <w:rFonts w:ascii="Cambria Math" w:hAnsi="Cambria Math" w:cstheme="minorEastAsia" w:hint="eastAsia"/>
            <w:sz w:val="21"/>
            <w:szCs w:val="21"/>
          </w:rPr>
          <m:t>=</m:t>
        </m:r>
        <m:f>
          <m:fPr>
            <m:ctrlPr>
              <w:rPr>
                <w:rFonts w:ascii="Cambria Math" w:hAnsi="Cambria Math" w:cstheme="minorEastAsia" w:hint="eastAsia"/>
                <w:i/>
                <w:iCs/>
                <w:sz w:val="21"/>
                <w:szCs w:val="21"/>
              </w:rPr>
            </m:ctrlPr>
          </m:fPr>
          <m:num>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2</m:t>
                </m:r>
                <m:r>
                  <w:rPr>
                    <w:rFonts w:ascii="Cambria Math" w:hAnsi="Cambria Math" w:cstheme="minorEastAsia" w:hint="eastAsia"/>
                    <w:sz w:val="21"/>
                    <w:szCs w:val="21"/>
                  </w:rPr>
                  <m:t>b</m:t>
                </m:r>
              </m:sub>
            </m:sSub>
          </m:num>
          <m:den>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c</m:t>
                </m:r>
              </m:sub>
            </m:sSub>
          </m:den>
        </m:f>
        <m:r>
          <w:rPr>
            <w:rFonts w:ascii="Cambria Math" w:hAnsi="Cambria Math" w:cstheme="minorEastAsia" w:hint="eastAsia"/>
            <w:sz w:val="21"/>
            <w:szCs w:val="21"/>
          </w:rPr>
          <m:t>×</m:t>
        </m:r>
        <m:r>
          <w:rPr>
            <w:rFonts w:ascii="Cambria Math" w:hAnsi="Cambria Math" w:cstheme="minorEastAsia" w:hint="eastAsia"/>
            <w:sz w:val="21"/>
            <w:szCs w:val="21"/>
          </w:rPr>
          <m:t>100%</m:t>
        </m:r>
      </m:oMath>
      <w:r w:rsidR="001A7128">
        <w:rPr>
          <w:rFonts w:asciiTheme="minorEastAsia" w:hAnsiTheme="minorEastAsia" w:cstheme="minorEastAsia" w:hint="eastAsia"/>
          <w:sz w:val="21"/>
          <w:szCs w:val="21"/>
        </w:rPr>
        <w:t xml:space="preserve"> </w:t>
      </w:r>
    </w:p>
    <w:p w14:paraId="4BD0ABC5" w14:textId="77777777" w:rsidR="00D875B4" w:rsidRDefault="001A7128">
      <w:pPr>
        <w:spacing w:line="240" w:lineRule="auto"/>
        <w:jc w:val="left"/>
        <w:rPr>
          <w:rFonts w:ascii="宋体" w:eastAsia="宋体" w:hAnsi="宋体" w:cs="宋体"/>
          <w:sz w:val="21"/>
          <w:szCs w:val="21"/>
          <w:oMath/>
        </w:rPr>
      </w:pPr>
      <w:r>
        <w:rPr>
          <w:rFonts w:ascii="宋体" w:eastAsia="宋体" w:hAnsi="宋体" w:cs="宋体" w:hint="eastAsia"/>
          <w:sz w:val="21"/>
          <w:szCs w:val="21"/>
        </w:rPr>
        <w:t>式中：</w:t>
      </w:r>
    </w:p>
    <w:tbl>
      <w:tblPr>
        <w:tblStyle w:val="af8"/>
        <w:tblW w:w="0" w:type="auto"/>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2"/>
      </w:tblGrid>
      <w:tr w:rsidR="00D875B4" w14:paraId="63B3DCFB" w14:textId="77777777">
        <w:tc>
          <w:tcPr>
            <w:tcW w:w="0" w:type="auto"/>
            <w:tcBorders>
              <w:tl2br w:val="nil"/>
              <w:tr2bl w:val="nil"/>
            </w:tcBorders>
            <w:tcMar>
              <w:top w:w="0" w:type="dxa"/>
              <w:left w:w="57" w:type="dxa"/>
              <w:bottom w:w="0" w:type="dxa"/>
              <w:right w:w="0" w:type="dxa"/>
            </w:tcMar>
          </w:tcPr>
          <w:p w14:paraId="1F5A915D" w14:textId="1FA5EB49" w:rsidR="00D875B4" w:rsidRDefault="00081297">
            <w:pPr>
              <w:spacing w:line="240" w:lineRule="auto"/>
              <w:jc w:val="left"/>
              <w:rPr>
                <w:rFonts w:asciiTheme="minorEastAsia" w:hAnsiTheme="minorEastAsia" w:cstheme="minorEastAsia"/>
                <w:kern w:val="0"/>
                <w:sz w:val="21"/>
                <w:szCs w:val="21"/>
              </w:rPr>
            </w:pPr>
            <m:oMath>
              <m:sSub>
                <m:sSubPr>
                  <m:ctrlPr>
                    <w:rPr>
                      <w:rFonts w:ascii="Cambria Math" w:eastAsia="黑体" w:hAnsi="Cambria Math" w:hint="eastAsia"/>
                      <w:bCs/>
                      <w:i/>
                      <w:iCs/>
                      <w:kern w:val="0"/>
                      <w:sz w:val="21"/>
                      <w:szCs w:val="21"/>
                    </w:rPr>
                  </m:ctrlPr>
                </m:sSubPr>
                <m:e>
                  <m:r>
                    <w:rPr>
                      <w:rFonts w:ascii="Cambria Math" w:eastAsia="黑体" w:hAnsi="Cambria Math"/>
                      <w:kern w:val="0"/>
                      <w:sz w:val="21"/>
                      <w:szCs w:val="21"/>
                    </w:rPr>
                    <m:t>q</m:t>
                  </m:r>
                </m:e>
                <m:sub>
                  <m:r>
                    <w:rPr>
                      <w:rFonts w:ascii="Cambria Math" w:eastAsia="黑体" w:hAnsi="Cambria Math"/>
                      <w:kern w:val="0"/>
                      <w:sz w:val="21"/>
                      <w:szCs w:val="21"/>
                    </w:rPr>
                    <m:t>2b</m:t>
                  </m:r>
                </m:sub>
              </m:sSub>
            </m:oMath>
            <w:r w:rsidR="001A7128">
              <w:rPr>
                <w:kern w:val="0"/>
                <w:sz w:val="21"/>
                <w:szCs w:val="21"/>
              </w:rPr>
              <w:t>——</w:t>
            </w:r>
            <w:r w:rsidR="001A7128">
              <w:rPr>
                <w:rFonts w:ascii="宋体" w:hAnsi="宋体" w:cs="宋体" w:hint="eastAsia"/>
                <w:kern w:val="0"/>
                <w:sz w:val="21"/>
                <w:szCs w:val="21"/>
              </w:rPr>
              <w:t>装配式吊顶的应用比例；</w:t>
            </w:r>
          </w:p>
          <w:p w14:paraId="15444E8D" w14:textId="66103B7A" w:rsidR="00D875B4" w:rsidRDefault="00081297">
            <w:pPr>
              <w:spacing w:line="240" w:lineRule="auto"/>
              <w:jc w:val="left"/>
              <w:rPr>
                <w:rFonts w:asciiTheme="minorEastAsia" w:hAnsiTheme="minorEastAsia" w:cstheme="minorEastAsia"/>
                <w:kern w:val="0"/>
                <w:sz w:val="21"/>
                <w:szCs w:val="21"/>
              </w:rPr>
            </w:pPr>
            <m:oMath>
              <m:sSub>
                <m:sSubPr>
                  <m:ctrlPr>
                    <w:rPr>
                      <w:rFonts w:ascii="Cambria Math" w:hAnsi="Cambria Math" w:cstheme="minorEastAsia" w:hint="eastAsia"/>
                      <w:i/>
                      <w:iCs/>
                      <w:kern w:val="0"/>
                      <w:sz w:val="21"/>
                      <w:szCs w:val="21"/>
                    </w:rPr>
                  </m:ctrlPr>
                </m:sSubPr>
                <m:e>
                  <m:r>
                    <w:rPr>
                      <w:rFonts w:ascii="Cambria Math" w:hAnsi="Cambria Math" w:cstheme="minorEastAsia"/>
                      <w:kern w:val="0"/>
                      <w:sz w:val="21"/>
                      <w:szCs w:val="21"/>
                    </w:rPr>
                    <m:t>A</m:t>
                  </m:r>
                </m:e>
                <m:sub>
                  <m:r>
                    <w:rPr>
                      <w:rFonts w:ascii="Cambria Math" w:hAnsi="Cambria Math" w:cstheme="minorEastAsia"/>
                      <w:kern w:val="0"/>
                      <w:sz w:val="21"/>
                      <w:szCs w:val="21"/>
                    </w:rPr>
                    <m:t>2b</m:t>
                  </m:r>
                </m:sub>
              </m:sSub>
            </m:oMath>
            <w:r w:rsidR="001A7128">
              <w:rPr>
                <w:kern w:val="0"/>
                <w:sz w:val="21"/>
                <w:szCs w:val="21"/>
              </w:rPr>
              <w:t>——</w:t>
            </w:r>
            <w:r w:rsidR="00EE2119" w:rsidRPr="00EE2119">
              <w:rPr>
                <w:rFonts w:ascii="宋体" w:hAnsi="宋体" w:cs="宋体" w:hint="eastAsia"/>
                <w:kern w:val="0"/>
                <w:sz w:val="21"/>
                <w:szCs w:val="21"/>
              </w:rPr>
              <w:t>装配式吊顶</w:t>
            </w:r>
            <w:r w:rsidR="001A7128">
              <w:rPr>
                <w:rFonts w:ascii="宋体" w:hAnsi="宋体" w:cs="宋体" w:hint="eastAsia"/>
                <w:kern w:val="0"/>
                <w:sz w:val="21"/>
                <w:szCs w:val="21"/>
              </w:rPr>
              <w:t>的水平投影面积之和，</w:t>
            </w:r>
            <w:r w:rsidR="00D337F0" w:rsidRPr="00D337F0">
              <w:rPr>
                <w:rFonts w:ascii="宋体" w:hAnsi="宋体" w:cs="宋体" w:hint="eastAsia"/>
                <w:kern w:val="0"/>
                <w:sz w:val="21"/>
                <w:szCs w:val="21"/>
              </w:rPr>
              <w:t>计算时不包含厨房、卫生间</w:t>
            </w:r>
            <w:r w:rsidR="001C5002">
              <w:rPr>
                <w:rFonts w:ascii="宋体" w:hAnsi="宋体" w:cs="宋体" w:hint="eastAsia"/>
                <w:kern w:val="0"/>
                <w:sz w:val="21"/>
                <w:szCs w:val="21"/>
              </w:rPr>
              <w:t>吊顶</w:t>
            </w:r>
            <w:r w:rsidR="00D337F0" w:rsidRPr="00D337F0">
              <w:rPr>
                <w:rFonts w:ascii="宋体" w:hAnsi="宋体" w:cs="宋体" w:hint="eastAsia"/>
                <w:kern w:val="0"/>
                <w:sz w:val="21"/>
                <w:szCs w:val="21"/>
              </w:rPr>
              <w:t>面积</w:t>
            </w:r>
            <w:r w:rsidR="00E50F8E">
              <w:rPr>
                <w:rFonts w:ascii="宋体" w:hAnsi="宋体" w:cs="宋体" w:hint="eastAsia"/>
                <w:kern w:val="0"/>
                <w:sz w:val="21"/>
                <w:szCs w:val="21"/>
              </w:rPr>
              <w:t>；</w:t>
            </w:r>
          </w:p>
          <w:p w14:paraId="4C565CDB" w14:textId="53A17B43" w:rsidR="00D875B4" w:rsidRDefault="00081297" w:rsidP="00B53874">
            <w:pPr>
              <w:spacing w:line="240" w:lineRule="auto"/>
              <w:jc w:val="left"/>
              <w:rPr>
                <w:rFonts w:ascii="宋体" w:hAnsi="宋体" w:cs="宋体"/>
                <w:kern w:val="0"/>
                <w:sz w:val="21"/>
                <w:szCs w:val="21"/>
              </w:rPr>
            </w:pPr>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c</m:t>
                  </m:r>
                </m:sub>
              </m:sSub>
            </m:oMath>
            <w:r w:rsidR="001A7128">
              <w:rPr>
                <w:kern w:val="0"/>
                <w:sz w:val="21"/>
                <w:szCs w:val="21"/>
              </w:rPr>
              <w:t>——</w:t>
            </w:r>
            <w:r w:rsidR="00E50F8E">
              <w:rPr>
                <w:rFonts w:ascii="宋体" w:hAnsi="宋体" w:cs="宋体" w:hint="eastAsia"/>
                <w:kern w:val="0"/>
                <w:sz w:val="21"/>
                <w:szCs w:val="21"/>
              </w:rPr>
              <w:t>顶面</w:t>
            </w:r>
            <w:r w:rsidR="001A7128">
              <w:rPr>
                <w:rFonts w:ascii="宋体" w:hAnsi="宋体" w:cs="宋体" w:hint="eastAsia"/>
                <w:kern w:val="0"/>
                <w:sz w:val="21"/>
                <w:szCs w:val="21"/>
              </w:rPr>
              <w:t>水平投影总面积，</w:t>
            </w:r>
            <w:r w:rsidR="00E50F8E" w:rsidRPr="00D337F0">
              <w:rPr>
                <w:rFonts w:ascii="宋体" w:hAnsi="宋体" w:cs="宋体" w:hint="eastAsia"/>
                <w:kern w:val="0"/>
                <w:sz w:val="21"/>
                <w:szCs w:val="21"/>
              </w:rPr>
              <w:t>计算时不包含厨房、卫生间</w:t>
            </w:r>
            <w:r w:rsidR="00E50F8E">
              <w:rPr>
                <w:rFonts w:ascii="宋体" w:hAnsi="宋体" w:cs="宋体" w:hint="eastAsia"/>
                <w:kern w:val="0"/>
                <w:sz w:val="21"/>
                <w:szCs w:val="21"/>
              </w:rPr>
              <w:t>吊顶</w:t>
            </w:r>
            <w:r w:rsidR="00E50F8E" w:rsidRPr="00D337F0">
              <w:rPr>
                <w:rFonts w:ascii="宋体" w:hAnsi="宋体" w:cs="宋体" w:hint="eastAsia"/>
                <w:kern w:val="0"/>
                <w:sz w:val="21"/>
                <w:szCs w:val="21"/>
              </w:rPr>
              <w:t>面积</w:t>
            </w:r>
            <w:r w:rsidR="00E50F8E">
              <w:rPr>
                <w:rFonts w:ascii="宋体" w:hAnsi="宋体" w:cs="宋体" w:hint="eastAsia"/>
                <w:kern w:val="0"/>
                <w:sz w:val="21"/>
                <w:szCs w:val="21"/>
              </w:rPr>
              <w:t>，扣除竖向构件、墙体对应的顶面面积</w:t>
            </w:r>
            <w:r w:rsidR="00E12A6D">
              <w:rPr>
                <w:rFonts w:ascii="宋体" w:hAnsi="宋体" w:cs="宋体" w:hint="eastAsia"/>
                <w:kern w:val="0"/>
                <w:sz w:val="21"/>
                <w:szCs w:val="21"/>
              </w:rPr>
              <w:t>。</w:t>
            </w:r>
          </w:p>
        </w:tc>
      </w:tr>
    </w:tbl>
    <w:p w14:paraId="06317A7B" w14:textId="238C7342" w:rsidR="00D875B4" w:rsidRDefault="001A7128">
      <w:pPr>
        <w:spacing w:line="240" w:lineRule="auto"/>
        <w:rPr>
          <w:rFonts w:asciiTheme="minorEastAsia" w:hAnsiTheme="minorEastAsia" w:cstheme="minorEastAsia"/>
          <w:b/>
          <w:sz w:val="21"/>
          <w:szCs w:val="21"/>
        </w:rPr>
      </w:pPr>
      <w:r>
        <w:rPr>
          <w:rFonts w:ascii="Times New Roman" w:hAnsi="Times New Roman" w:cs="Times New Roman"/>
          <w:b/>
          <w:noProof/>
          <w:sz w:val="21"/>
          <w:szCs w:val="21"/>
        </w:rPr>
        <mc:AlternateContent>
          <mc:Choice Requires="wps">
            <w:drawing>
              <wp:anchor distT="0" distB="0" distL="114300" distR="114300" simplePos="0" relativeHeight="251674624" behindDoc="0" locked="0" layoutInCell="1" allowOverlap="1" wp14:anchorId="1FC4593D" wp14:editId="4AA04E21">
                <wp:simplePos x="0" y="0"/>
                <wp:positionH relativeFrom="margin">
                  <wp:align>right</wp:align>
                </wp:positionH>
                <wp:positionV relativeFrom="paragraph">
                  <wp:posOffset>210820</wp:posOffset>
                </wp:positionV>
                <wp:extent cx="834390" cy="346075"/>
                <wp:effectExtent l="0" t="0" r="3810" b="0"/>
                <wp:wrapNone/>
                <wp:docPr id="19" name="文本框 19"/>
                <wp:cNvGraphicFramePr/>
                <a:graphic xmlns:a="http://schemas.openxmlformats.org/drawingml/2006/main">
                  <a:graphicData uri="http://schemas.microsoft.com/office/word/2010/wordprocessingShape">
                    <wps:wsp>
                      <wps:cNvSpPr txBox="1"/>
                      <wps:spPr>
                        <a:xfrm>
                          <a:off x="0" y="0"/>
                          <a:ext cx="834390" cy="346075"/>
                        </a:xfrm>
                        <a:prstGeom prst="rect">
                          <a:avLst/>
                        </a:prstGeom>
                        <a:solidFill>
                          <a:schemeClr val="lt1"/>
                        </a:solidFill>
                        <a:ln w="6350">
                          <a:noFill/>
                        </a:ln>
                      </wps:spPr>
                      <wps:txbx>
                        <w:txbxContent>
                          <w:p w14:paraId="78C0EA2E" w14:textId="2886E72E" w:rsidR="002D3043" w:rsidRDefault="002D3043">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6</w:t>
                            </w:r>
                            <w:r>
                              <w:rPr>
                                <w:rFonts w:ascii="Times New Roman" w:eastAsia="宋体" w:hAnsi="Times New Roman" w:cs="Times New Roman"/>
                                <w:sz w:val="21"/>
                                <w:szCs w:val="21"/>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FC4593D" id="文本框 19" o:spid="_x0000_s1040" type="#_x0000_t202" style="position:absolute;left:0;text-align:left;margin-left:14.5pt;margin-top:16.6pt;width:65.7pt;height:27.25pt;z-index:25167462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" fillcolor="white [3201]" stroked="f" strokeweight=".5pt">
                <v:textbox>
                  <w:txbxContent>
                    <w:p w14:paraId="78C0EA2E" w14:textId="2886E72E" w:rsidR="002D3043" w:rsidRDefault="002D3043">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6</w:t>
                      </w:r>
                      <w:r>
                        <w:rPr>
                          <w:rFonts w:ascii="Times New Roman" w:eastAsia="宋体" w:hAnsi="Times New Roman" w:cs="Times New Roman"/>
                          <w:sz w:val="21"/>
                          <w:szCs w:val="21"/>
                        </w:rPr>
                        <w:t>）</w:t>
                      </w:r>
                    </w:p>
                  </w:txbxContent>
                </v:textbox>
                <w10:wrap anchorx="margin"/>
              </v:shape>
            </w:pict>
          </mc:Fallback>
        </mc:AlternateContent>
      </w:r>
      <w:r>
        <w:rPr>
          <w:rFonts w:ascii="Times New Roman" w:hAnsi="Times New Roman" w:cs="Times New Roman"/>
          <w:b/>
          <w:sz w:val="21"/>
          <w:szCs w:val="21"/>
        </w:rPr>
        <w:t>4</w:t>
      </w:r>
      <w:r>
        <w:rPr>
          <w:rFonts w:ascii="宋体" w:eastAsia="宋体" w:hAnsi="宋体" w:cs="Times New Roman"/>
          <w:b/>
          <w:bCs/>
          <w:sz w:val="21"/>
          <w:szCs w:val="21"/>
        </w:rPr>
        <w:t>.</w:t>
      </w:r>
      <w:r>
        <w:rPr>
          <w:rFonts w:ascii="Times New Roman" w:hAnsi="Times New Roman" w:cs="Times New Roman"/>
          <w:b/>
          <w:sz w:val="21"/>
          <w:szCs w:val="21"/>
        </w:rPr>
        <w:t>0</w:t>
      </w:r>
      <w:r>
        <w:rPr>
          <w:rFonts w:ascii="宋体" w:eastAsia="宋体" w:hAnsi="宋体" w:cs="Times New Roman"/>
          <w:b/>
          <w:bCs/>
          <w:sz w:val="21"/>
          <w:szCs w:val="21"/>
        </w:rPr>
        <w:t>.</w:t>
      </w:r>
      <w:r>
        <w:rPr>
          <w:rFonts w:ascii="Times New Roman" w:hAnsi="Times New Roman" w:cs="Times New Roman"/>
          <w:b/>
          <w:sz w:val="21"/>
          <w:szCs w:val="21"/>
        </w:rPr>
        <w:t>6</w:t>
      </w:r>
      <w:r>
        <w:rPr>
          <w:rFonts w:asciiTheme="minorEastAsia" w:hAnsiTheme="minorEastAsia" w:cstheme="minorEastAsia" w:hint="eastAsia"/>
          <w:b/>
          <w:sz w:val="21"/>
          <w:szCs w:val="21"/>
        </w:rPr>
        <w:t xml:space="preserve">  </w:t>
      </w:r>
      <w:r>
        <w:rPr>
          <w:rFonts w:ascii="宋体" w:eastAsia="宋体" w:hAnsi="宋体" w:cstheme="minorEastAsia" w:hint="eastAsia"/>
          <w:kern w:val="0"/>
          <w:sz w:val="21"/>
          <w:szCs w:val="21"/>
        </w:rPr>
        <w:t>装配式</w:t>
      </w:r>
      <w:r w:rsidR="003A69D7">
        <w:rPr>
          <w:rFonts w:ascii="宋体" w:eastAsia="宋体" w:hAnsi="宋体" w:cstheme="minorEastAsia" w:hint="eastAsia"/>
          <w:kern w:val="0"/>
          <w:sz w:val="21"/>
          <w:szCs w:val="21"/>
        </w:rPr>
        <w:t>楼</w:t>
      </w:r>
      <w:r>
        <w:rPr>
          <w:rFonts w:ascii="宋体" w:eastAsia="宋体" w:hAnsi="宋体" w:cstheme="minorEastAsia" w:hint="eastAsia"/>
          <w:kern w:val="0"/>
          <w:sz w:val="21"/>
          <w:szCs w:val="21"/>
        </w:rPr>
        <w:t>地面应满足工厂生产、现场干式工法施工的要求，其应用比例按下式计算；</w:t>
      </w:r>
      <w:r>
        <w:rPr>
          <w:rFonts w:asciiTheme="minorEastAsia" w:hAnsiTheme="minorEastAsia" w:cstheme="minorEastAsia" w:hint="eastAsia"/>
          <w:b/>
          <w:sz w:val="21"/>
          <w:szCs w:val="21"/>
        </w:rPr>
        <w:t xml:space="preserve"> </w:t>
      </w:r>
    </w:p>
    <w:p w14:paraId="1BE4E32B" w14:textId="4103CCF4" w:rsidR="00D875B4" w:rsidRDefault="00081297">
      <w:pPr>
        <w:jc w:val="center"/>
        <w:rPr>
          <w:rFonts w:asciiTheme="minorEastAsia" w:hAnsiTheme="minorEastAsia" w:cstheme="minorEastAsia"/>
          <w:sz w:val="21"/>
          <w:szCs w:val="21"/>
        </w:rPr>
      </w:pPr>
      <m:oMathPara>
        <m:oMath>
          <m:sSub>
            <m:sSubPr>
              <m:ctrlPr>
                <w:rPr>
                  <w:rFonts w:ascii="Cambria Math" w:hAnsi="Cambria Math" w:cstheme="minorEastAsia" w:hint="eastAsia"/>
                  <w:i/>
                  <w:iCs/>
                  <w:sz w:val="21"/>
                  <w:szCs w:val="21"/>
                </w:rPr>
              </m:ctrlPr>
            </m:sSubPr>
            <m:e>
              <m:r>
                <w:rPr>
                  <w:rFonts w:ascii="Cambria Math" w:eastAsia="黑体" w:hAnsi="Cambria Math" w:cs="Times New Roman"/>
                  <w:sz w:val="21"/>
                  <w:szCs w:val="21"/>
                </w:rPr>
                <m:t>q</m:t>
              </m:r>
            </m:e>
            <m:sub>
              <m:r>
                <w:rPr>
                  <w:rFonts w:ascii="Cambria Math" w:hAnsi="Cambria Math" w:cstheme="minorEastAsia"/>
                  <w:sz w:val="21"/>
                  <w:szCs w:val="21"/>
                </w:rPr>
                <m:t>2</m:t>
              </m:r>
              <m:r>
                <w:rPr>
                  <w:rFonts w:ascii="Cambria Math" w:hAnsi="Cambria Math" w:cstheme="minorEastAsia" w:hint="eastAsia"/>
                  <w:sz w:val="21"/>
                  <w:szCs w:val="21"/>
                </w:rPr>
                <m:t>c</m:t>
              </m:r>
            </m:sub>
          </m:sSub>
          <m:r>
            <m:rPr>
              <m:sty m:val="p"/>
            </m:rPr>
            <w:rPr>
              <w:rFonts w:ascii="Cambria Math" w:hAnsi="Cambria Math" w:cstheme="minorEastAsia" w:hint="eastAsia"/>
              <w:sz w:val="21"/>
              <w:szCs w:val="21"/>
            </w:rPr>
            <m:t>=</m:t>
          </m:r>
          <m:f>
            <m:fPr>
              <m:ctrlPr>
                <w:rPr>
                  <w:rFonts w:ascii="Cambria Math" w:hAnsi="Cambria Math" w:cstheme="minorEastAsia" w:hint="eastAsia"/>
                  <w:i/>
                  <w:iCs/>
                  <w:sz w:val="21"/>
                  <w:szCs w:val="21"/>
                </w:rPr>
              </m:ctrlPr>
            </m:fPr>
            <m:num>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2c</m:t>
                  </m:r>
                </m:sub>
              </m:sSub>
            </m:num>
            <m:den>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f</m:t>
                  </m:r>
                </m:sub>
              </m:sSub>
            </m:den>
          </m:f>
          <m:r>
            <w:rPr>
              <w:rFonts w:ascii="Cambria Math" w:hAnsi="Cambria Math" w:cstheme="minorEastAsia" w:hint="eastAsia"/>
              <w:sz w:val="21"/>
              <w:szCs w:val="21"/>
            </w:rPr>
            <m:t>×</m:t>
          </m:r>
          <m:r>
            <w:rPr>
              <w:rFonts w:ascii="Cambria Math" w:hAnsi="Cambria Math" w:cstheme="minorEastAsia" w:hint="eastAsia"/>
              <w:sz w:val="21"/>
              <w:szCs w:val="21"/>
            </w:rPr>
            <m:t>100%</m:t>
          </m:r>
        </m:oMath>
      </m:oMathPara>
    </w:p>
    <w:p w14:paraId="131BF4B6" w14:textId="77777777" w:rsidR="00D875B4" w:rsidRDefault="001A7128">
      <w:pPr>
        <w:spacing w:line="240" w:lineRule="auto"/>
        <w:jc w:val="left"/>
        <w:rPr>
          <w:rFonts w:ascii="宋体" w:eastAsia="宋体" w:hAnsi="宋体" w:cstheme="minorEastAsia"/>
          <w:sz w:val="21"/>
          <w:szCs w:val="21"/>
        </w:rPr>
      </w:pPr>
      <w:r>
        <w:rPr>
          <w:rFonts w:ascii="宋体" w:eastAsia="宋体" w:hAnsi="宋体" w:cstheme="minorEastAsia" w:hint="eastAsia"/>
          <w:sz w:val="21"/>
          <w:szCs w:val="21"/>
        </w:rPr>
        <w:t>式中：</w:t>
      </w:r>
    </w:p>
    <w:tbl>
      <w:tblPr>
        <w:tblStyle w:val="af8"/>
        <w:tblW w:w="0" w:type="auto"/>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2"/>
      </w:tblGrid>
      <w:tr w:rsidR="00D875B4" w14:paraId="140838B7" w14:textId="77777777">
        <w:trPr>
          <w:trHeight w:val="1587"/>
        </w:trPr>
        <w:tc>
          <w:tcPr>
            <w:tcW w:w="0" w:type="auto"/>
            <w:tcBorders>
              <w:tl2br w:val="nil"/>
              <w:tr2bl w:val="nil"/>
            </w:tcBorders>
            <w:tcMar>
              <w:top w:w="0" w:type="dxa"/>
              <w:left w:w="57" w:type="dxa"/>
              <w:bottom w:w="0" w:type="dxa"/>
              <w:right w:w="0" w:type="dxa"/>
            </w:tcMar>
          </w:tcPr>
          <w:p w14:paraId="32879CFF" w14:textId="6004073E" w:rsidR="00D875B4" w:rsidRDefault="00081297">
            <w:pPr>
              <w:spacing w:line="240" w:lineRule="auto"/>
              <w:jc w:val="left"/>
              <w:rPr>
                <w:rFonts w:ascii="宋体" w:hAnsi="宋体" w:cstheme="minorEastAsia"/>
                <w:kern w:val="0"/>
                <w:sz w:val="21"/>
                <w:szCs w:val="21"/>
              </w:rPr>
            </w:pPr>
            <m:oMath>
              <m:sSub>
                <m:sSubPr>
                  <m:ctrlPr>
                    <w:rPr>
                      <w:rFonts w:ascii="Cambria Math" w:hAnsi="Cambria Math" w:cstheme="minorEastAsia" w:hint="eastAsia"/>
                      <w:i/>
                      <w:iCs/>
                      <w:kern w:val="0"/>
                      <w:sz w:val="21"/>
                      <w:szCs w:val="21"/>
                    </w:rPr>
                  </m:ctrlPr>
                </m:sSubPr>
                <m:e>
                  <m:r>
                    <w:rPr>
                      <w:rFonts w:ascii="Cambria Math" w:hAnsi="Cambria Math"/>
                      <w:kern w:val="0"/>
                      <w:sz w:val="21"/>
                      <w:szCs w:val="21"/>
                    </w:rPr>
                    <m:t>q</m:t>
                  </m:r>
                </m:e>
                <m:sub>
                  <m:r>
                    <w:rPr>
                      <w:rFonts w:ascii="Cambria Math" w:hAnsi="Cambria Math" w:cstheme="minorEastAsia"/>
                      <w:kern w:val="0"/>
                      <w:sz w:val="21"/>
                      <w:szCs w:val="21"/>
                    </w:rPr>
                    <m:t>2</m:t>
                  </m:r>
                  <m:r>
                    <w:rPr>
                      <w:rFonts w:ascii="Cambria Math" w:hAnsi="Cambria Math" w:cstheme="minorEastAsia" w:hint="eastAsia"/>
                      <w:kern w:val="0"/>
                      <w:sz w:val="21"/>
                      <w:szCs w:val="21"/>
                    </w:rPr>
                    <m:t>c</m:t>
                  </m:r>
                </m:sub>
              </m:sSub>
            </m:oMath>
            <w:r w:rsidR="001A7128">
              <w:rPr>
                <w:kern w:val="0"/>
                <w:sz w:val="21"/>
                <w:szCs w:val="21"/>
              </w:rPr>
              <w:t>——</w:t>
            </w:r>
            <w:r w:rsidR="001A7128">
              <w:rPr>
                <w:rFonts w:ascii="宋体" w:hAnsi="宋体" w:cstheme="minorEastAsia" w:hint="eastAsia"/>
                <w:kern w:val="0"/>
                <w:sz w:val="21"/>
                <w:szCs w:val="21"/>
              </w:rPr>
              <w:t>装配式</w:t>
            </w:r>
            <w:r w:rsidR="00F137E8">
              <w:rPr>
                <w:rFonts w:ascii="宋体" w:hAnsi="宋体" w:cstheme="minorEastAsia" w:hint="eastAsia"/>
                <w:kern w:val="0"/>
                <w:sz w:val="21"/>
                <w:szCs w:val="21"/>
              </w:rPr>
              <w:t>楼</w:t>
            </w:r>
            <w:r w:rsidR="001A7128">
              <w:rPr>
                <w:rFonts w:ascii="宋体" w:hAnsi="宋体" w:cstheme="minorEastAsia" w:hint="eastAsia"/>
                <w:kern w:val="0"/>
                <w:sz w:val="21"/>
                <w:szCs w:val="21"/>
              </w:rPr>
              <w:t>地面的应用比例；</w:t>
            </w:r>
          </w:p>
          <w:p w14:paraId="2EC26379" w14:textId="2157C03C" w:rsidR="00D875B4" w:rsidRPr="00527694" w:rsidRDefault="00081297">
            <w:pPr>
              <w:spacing w:line="240" w:lineRule="auto"/>
              <w:rPr>
                <w:rFonts w:ascii="宋体" w:hAnsi="宋体" w:cstheme="minorEastAsia"/>
                <w:kern w:val="0"/>
                <w:sz w:val="21"/>
                <w:szCs w:val="21"/>
              </w:rPr>
            </w:pPr>
            <m:oMath>
              <m:sSub>
                <m:sSubPr>
                  <m:ctrlPr>
                    <w:rPr>
                      <w:rFonts w:ascii="Cambria Math" w:hAnsi="Cambria Math" w:cstheme="minorEastAsia" w:hint="eastAsia"/>
                      <w:i/>
                      <w:iCs/>
                      <w:kern w:val="0"/>
                      <w:sz w:val="21"/>
                      <w:szCs w:val="21"/>
                    </w:rPr>
                  </m:ctrlPr>
                </m:sSubPr>
                <m:e>
                  <m:r>
                    <w:rPr>
                      <w:rFonts w:ascii="Cambria Math" w:hAnsi="Cambria Math" w:cstheme="minorEastAsia"/>
                      <w:kern w:val="0"/>
                      <w:sz w:val="21"/>
                      <w:szCs w:val="21"/>
                    </w:rPr>
                    <m:t>A</m:t>
                  </m:r>
                </m:e>
                <m:sub>
                  <m:r>
                    <w:rPr>
                      <w:rFonts w:ascii="Cambria Math" w:hAnsi="Cambria Math" w:cstheme="minorEastAsia"/>
                      <w:kern w:val="0"/>
                      <w:sz w:val="21"/>
                      <w:szCs w:val="21"/>
                    </w:rPr>
                    <m:t>2c</m:t>
                  </m:r>
                </m:sub>
              </m:sSub>
            </m:oMath>
            <w:r w:rsidR="001A7128" w:rsidRPr="00527694">
              <w:rPr>
                <w:rFonts w:ascii="宋体" w:hAnsi="宋体"/>
                <w:kern w:val="0"/>
                <w:sz w:val="21"/>
                <w:szCs w:val="21"/>
              </w:rPr>
              <w:t>——</w:t>
            </w:r>
            <w:r w:rsidR="00EE2119" w:rsidRPr="00527694">
              <w:rPr>
                <w:rFonts w:ascii="宋体" w:hAnsi="宋体" w:cstheme="minorEastAsia" w:hint="eastAsia"/>
                <w:kern w:val="0"/>
                <w:sz w:val="21"/>
                <w:szCs w:val="21"/>
              </w:rPr>
              <w:t>装配式楼地面水平投影</w:t>
            </w:r>
            <w:r w:rsidR="001A7128" w:rsidRPr="00527694">
              <w:rPr>
                <w:rFonts w:ascii="宋体" w:hAnsi="宋体" w:cstheme="minorEastAsia" w:hint="eastAsia"/>
                <w:kern w:val="0"/>
                <w:sz w:val="21"/>
                <w:szCs w:val="21"/>
              </w:rPr>
              <w:t>面积之和，计算时</w:t>
            </w:r>
            <w:r w:rsidR="00D337F0" w:rsidRPr="00527694">
              <w:rPr>
                <w:rFonts w:ascii="宋体" w:hAnsi="宋体" w:cstheme="minorEastAsia" w:hint="eastAsia"/>
                <w:kern w:val="0"/>
                <w:sz w:val="21"/>
                <w:szCs w:val="21"/>
              </w:rPr>
              <w:t>不含</w:t>
            </w:r>
            <w:r w:rsidR="001A7128" w:rsidRPr="00527694">
              <w:rPr>
                <w:rFonts w:ascii="宋体" w:hAnsi="宋体" w:cstheme="minorEastAsia" w:hint="eastAsia"/>
                <w:kern w:val="0"/>
                <w:sz w:val="21"/>
                <w:szCs w:val="21"/>
              </w:rPr>
              <w:t>厨房</w:t>
            </w:r>
            <w:r w:rsidR="00371515" w:rsidRPr="00527694">
              <w:rPr>
                <w:rFonts w:ascii="宋体" w:hAnsi="宋体" w:cstheme="minorEastAsia" w:hint="eastAsia"/>
                <w:kern w:val="0"/>
                <w:sz w:val="21"/>
                <w:szCs w:val="21"/>
              </w:rPr>
              <w:t>、</w:t>
            </w:r>
            <w:r w:rsidR="001A7128" w:rsidRPr="00527694">
              <w:rPr>
                <w:rFonts w:ascii="宋体" w:hAnsi="宋体" w:cstheme="minorEastAsia" w:hint="eastAsia"/>
                <w:kern w:val="0"/>
                <w:sz w:val="21"/>
                <w:szCs w:val="21"/>
              </w:rPr>
              <w:t>卫生间</w:t>
            </w:r>
            <w:r w:rsidR="001C5002" w:rsidRPr="00527694">
              <w:rPr>
                <w:rFonts w:ascii="宋体" w:hAnsi="宋体" w:cstheme="minorEastAsia" w:hint="eastAsia"/>
                <w:kern w:val="0"/>
                <w:sz w:val="21"/>
                <w:szCs w:val="21"/>
              </w:rPr>
              <w:t>地面面积</w:t>
            </w:r>
            <w:r w:rsidR="00E50F8E" w:rsidRPr="00527694">
              <w:rPr>
                <w:rFonts w:ascii="宋体" w:hAnsi="宋体" w:cstheme="minorEastAsia" w:hint="eastAsia"/>
                <w:kern w:val="0"/>
                <w:sz w:val="21"/>
                <w:szCs w:val="21"/>
              </w:rPr>
              <w:t>。</w:t>
            </w:r>
            <w:r w:rsidR="001A7128" w:rsidRPr="00527694">
              <w:rPr>
                <w:rFonts w:ascii="宋体" w:hAnsi="宋体" w:cstheme="minorEastAsia" w:hint="eastAsia"/>
                <w:kern w:val="0"/>
                <w:sz w:val="21"/>
                <w:szCs w:val="21"/>
              </w:rPr>
              <w:t>装饰基层满足免抹灰（</w:t>
            </w:r>
            <w:r w:rsidR="003A69D7" w:rsidRPr="00527694">
              <w:rPr>
                <w:rFonts w:ascii="宋体" w:hAnsi="宋体" w:cstheme="minorEastAsia" w:hint="eastAsia"/>
                <w:kern w:val="0"/>
                <w:sz w:val="21"/>
                <w:szCs w:val="21"/>
              </w:rPr>
              <w:t>平整度小于或等于</w:t>
            </w:r>
            <w:r w:rsidR="001A7128" w:rsidRPr="00527694">
              <w:rPr>
                <w:rFonts w:ascii="宋体" w:hAnsi="宋体" w:cstheme="minorEastAsia" w:hint="eastAsia"/>
                <w:kern w:val="0"/>
                <w:sz w:val="21"/>
                <w:szCs w:val="21"/>
              </w:rPr>
              <w:t>4mm/2m）要求，饰面层采用薄贴</w:t>
            </w:r>
            <w:r w:rsidR="001A7128" w:rsidRPr="00527694">
              <w:rPr>
                <w:rFonts w:ascii="宋体" w:hAnsi="宋体" w:cstheme="minorEastAsia"/>
                <w:kern w:val="0"/>
                <w:sz w:val="21"/>
                <w:szCs w:val="21"/>
              </w:rPr>
              <w:t>的部分，</w:t>
            </w:r>
            <w:r w:rsidR="001A7128" w:rsidRPr="00527694">
              <w:rPr>
                <w:rFonts w:ascii="宋体" w:hAnsi="宋体" w:cstheme="minorEastAsia" w:hint="eastAsia"/>
                <w:kern w:val="0"/>
                <w:sz w:val="21"/>
                <w:szCs w:val="21"/>
              </w:rPr>
              <w:t>其计算面积按</w:t>
            </w:r>
            <w:r w:rsidR="001A7128" w:rsidRPr="00527694">
              <w:rPr>
                <w:rFonts w:ascii="宋体" w:hAnsi="宋体" w:cstheme="minorEastAsia"/>
                <w:kern w:val="0"/>
                <w:sz w:val="21"/>
                <w:szCs w:val="21"/>
              </w:rPr>
              <w:t>0</w:t>
            </w:r>
            <w:r w:rsidR="001A7128" w:rsidRPr="00527694">
              <w:rPr>
                <w:rFonts w:ascii="宋体" w:hAnsi="宋体" w:cstheme="minorEastAsia" w:hint="eastAsia"/>
                <w:kern w:val="0"/>
                <w:sz w:val="21"/>
                <w:szCs w:val="21"/>
              </w:rPr>
              <w:t>.</w:t>
            </w:r>
            <w:r w:rsidR="001A7128" w:rsidRPr="00527694">
              <w:rPr>
                <w:rFonts w:ascii="宋体" w:hAnsi="宋体" w:cstheme="minorEastAsia"/>
                <w:kern w:val="0"/>
                <w:sz w:val="21"/>
                <w:szCs w:val="21"/>
              </w:rPr>
              <w:t>5</w:t>
            </w:r>
            <w:r w:rsidR="001A7128" w:rsidRPr="00527694">
              <w:rPr>
                <w:rFonts w:ascii="宋体" w:hAnsi="宋体" w:cstheme="minorEastAsia" w:hint="eastAsia"/>
                <w:kern w:val="0"/>
                <w:sz w:val="21"/>
                <w:szCs w:val="21"/>
              </w:rPr>
              <w:t>系数进行折减；</w:t>
            </w:r>
          </w:p>
          <w:p w14:paraId="3B4DF0CD" w14:textId="75029DD1" w:rsidR="00D875B4" w:rsidRPr="00527694" w:rsidRDefault="00081297">
            <w:pPr>
              <w:spacing w:line="240" w:lineRule="auto"/>
              <w:rPr>
                <w:rFonts w:ascii="宋体" w:hAnsi="宋体" w:cstheme="minorEastAsia"/>
                <w:kern w:val="0"/>
                <w:sz w:val="21"/>
                <w:szCs w:val="21"/>
              </w:rPr>
            </w:pPr>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f</m:t>
                  </m:r>
                </m:sub>
              </m:sSub>
            </m:oMath>
            <w:r w:rsidR="001A7128" w:rsidRPr="00527694">
              <w:rPr>
                <w:rFonts w:ascii="宋体" w:hAnsi="宋体"/>
                <w:kern w:val="0"/>
                <w:sz w:val="21"/>
                <w:szCs w:val="21"/>
              </w:rPr>
              <w:t>——</w:t>
            </w:r>
            <w:r w:rsidR="00495305" w:rsidRPr="00527694">
              <w:rPr>
                <w:rFonts w:ascii="宋体" w:hAnsi="宋体" w:hint="eastAsia"/>
                <w:kern w:val="0"/>
                <w:sz w:val="21"/>
                <w:szCs w:val="21"/>
              </w:rPr>
              <w:t>楼</w:t>
            </w:r>
            <w:r w:rsidR="001A7128" w:rsidRPr="00527694">
              <w:rPr>
                <w:rFonts w:ascii="宋体" w:hAnsi="宋体" w:cstheme="minorEastAsia" w:hint="eastAsia"/>
                <w:kern w:val="0"/>
                <w:sz w:val="21"/>
                <w:szCs w:val="21"/>
              </w:rPr>
              <w:t>地面</w:t>
            </w:r>
            <w:r w:rsidR="00371515" w:rsidRPr="00527694">
              <w:rPr>
                <w:rFonts w:ascii="宋体" w:hAnsi="宋体" w:cstheme="minorEastAsia" w:hint="eastAsia"/>
                <w:kern w:val="0"/>
                <w:sz w:val="21"/>
                <w:szCs w:val="21"/>
              </w:rPr>
              <w:t>水平投影</w:t>
            </w:r>
            <w:r w:rsidR="001A7128" w:rsidRPr="00527694">
              <w:rPr>
                <w:rFonts w:ascii="宋体" w:hAnsi="宋体" w:cstheme="minorEastAsia" w:hint="eastAsia"/>
                <w:kern w:val="0"/>
                <w:sz w:val="21"/>
                <w:szCs w:val="21"/>
              </w:rPr>
              <w:t>总面积，</w:t>
            </w:r>
            <w:r w:rsidR="00E50F8E" w:rsidRPr="00527694">
              <w:rPr>
                <w:rFonts w:ascii="宋体" w:hAnsi="宋体" w:cstheme="minorEastAsia" w:hint="eastAsia"/>
                <w:kern w:val="0"/>
                <w:sz w:val="21"/>
                <w:szCs w:val="21"/>
              </w:rPr>
              <w:t>计算时不含厨房、卫生间地面面积，扣除竖向结构、墙体对应的地面面积。</w:t>
            </w:r>
          </w:p>
          <w:p w14:paraId="77D8D080" w14:textId="77777777" w:rsidR="00D875B4" w:rsidRPr="00527694" w:rsidRDefault="001A7128">
            <w:pPr>
              <w:spacing w:line="240" w:lineRule="auto"/>
              <w:rPr>
                <w:rFonts w:ascii="宋体" w:hAnsi="宋体" w:cstheme="minorEastAsia"/>
                <w:b/>
                <w:kern w:val="0"/>
                <w:sz w:val="21"/>
                <w:szCs w:val="21"/>
              </w:rPr>
            </w:pPr>
            <w:r w:rsidRPr="00527694">
              <w:rPr>
                <w:rFonts w:ascii="宋体" w:hAnsi="宋体" w:cstheme="minorEastAsia" w:hint="eastAsia"/>
                <w:b/>
                <w:kern w:val="0"/>
                <w:sz w:val="21"/>
                <w:szCs w:val="21"/>
              </w:rPr>
              <w:t>【条文说明】</w:t>
            </w:r>
          </w:p>
          <w:p w14:paraId="53C3A7C6" w14:textId="760C0C80" w:rsidR="00D875B4" w:rsidRDefault="001A7128">
            <w:pPr>
              <w:spacing w:line="240" w:lineRule="auto"/>
              <w:ind w:firstLineChars="250" w:firstLine="525"/>
              <w:rPr>
                <w:rFonts w:ascii="宋体" w:hAnsi="宋体" w:cstheme="minorEastAsia"/>
                <w:color w:val="000000" w:themeColor="text1"/>
                <w:kern w:val="0"/>
                <w:sz w:val="21"/>
                <w:szCs w:val="21"/>
              </w:rPr>
            </w:pPr>
            <w:r w:rsidRPr="00527694">
              <w:rPr>
                <w:rFonts w:ascii="宋体" w:hAnsi="宋体" w:cstheme="minorEastAsia" w:hint="eastAsia"/>
                <w:kern w:val="0"/>
                <w:sz w:val="21"/>
                <w:szCs w:val="21"/>
              </w:rPr>
              <w:t>薄贴</w:t>
            </w:r>
            <w:r w:rsidRPr="00527694">
              <w:rPr>
                <w:rFonts w:ascii="宋体" w:hAnsi="宋体" w:cstheme="minorEastAsia"/>
                <w:kern w:val="0"/>
                <w:sz w:val="21"/>
                <w:szCs w:val="21"/>
              </w:rPr>
              <w:t>前</w:t>
            </w:r>
            <w:r w:rsidR="00CA0DBC" w:rsidRPr="00527694">
              <w:rPr>
                <w:rFonts w:ascii="宋体" w:hAnsi="宋体" w:cstheme="minorEastAsia" w:hint="eastAsia"/>
                <w:kern w:val="0"/>
                <w:sz w:val="21"/>
                <w:szCs w:val="21"/>
              </w:rPr>
              <w:t>进行</w:t>
            </w:r>
            <w:r w:rsidRPr="00527694">
              <w:rPr>
                <w:rFonts w:ascii="宋体" w:hAnsi="宋体" w:cstheme="minorEastAsia" w:hint="eastAsia"/>
                <w:kern w:val="0"/>
                <w:sz w:val="21"/>
                <w:szCs w:val="21"/>
              </w:rPr>
              <w:t>湿作业</w:t>
            </w:r>
            <w:r w:rsidRPr="00527694">
              <w:rPr>
                <w:rFonts w:ascii="宋体" w:hAnsi="宋体" w:cstheme="minorEastAsia"/>
                <w:kern w:val="0"/>
                <w:sz w:val="21"/>
                <w:szCs w:val="21"/>
              </w:rPr>
              <w:t>找平的</w:t>
            </w:r>
            <w:r w:rsidRPr="00527694">
              <w:rPr>
                <w:rFonts w:ascii="宋体" w:hAnsi="宋体" w:cstheme="minorEastAsia" w:hint="eastAsia"/>
                <w:kern w:val="0"/>
                <w:sz w:val="21"/>
                <w:szCs w:val="21"/>
              </w:rPr>
              <w:t>不</w:t>
            </w:r>
            <w:r w:rsidR="00E12A6D" w:rsidRPr="00527694">
              <w:rPr>
                <w:rFonts w:ascii="宋体" w:hAnsi="宋体" w:cstheme="minorEastAsia" w:hint="eastAsia"/>
                <w:kern w:val="0"/>
                <w:sz w:val="21"/>
                <w:szCs w:val="21"/>
              </w:rPr>
              <w:t>计入装配式地面面积</w:t>
            </w:r>
            <w:r w:rsidRPr="00527694">
              <w:rPr>
                <w:rFonts w:ascii="宋体" w:hAnsi="宋体" w:cstheme="minorEastAsia" w:hint="eastAsia"/>
                <w:kern w:val="0"/>
                <w:sz w:val="21"/>
                <w:szCs w:val="21"/>
              </w:rPr>
              <w:t>。</w:t>
            </w:r>
            <w:r>
              <w:rPr>
                <w:rFonts w:ascii="宋体" w:hAnsi="宋体" w:cstheme="minorEastAsia" w:hint="eastAsia"/>
                <w:color w:val="000000" w:themeColor="text1"/>
                <w:kern w:val="0"/>
                <w:sz w:val="21"/>
                <w:szCs w:val="21"/>
              </w:rPr>
              <w:t xml:space="preserve"> </w:t>
            </w:r>
          </w:p>
        </w:tc>
      </w:tr>
    </w:tbl>
    <w:p w14:paraId="1A747988" w14:textId="474881A3" w:rsidR="00D875B4" w:rsidRDefault="001A7128">
      <w:pPr>
        <w:spacing w:line="240" w:lineRule="auto"/>
        <w:rPr>
          <w:rFonts w:ascii="宋体" w:eastAsia="宋体" w:hAnsi="宋体" w:cs="Times New Roman"/>
          <w:b/>
          <w:sz w:val="21"/>
          <w:szCs w:val="21"/>
        </w:rPr>
      </w:pPr>
      <w:r>
        <w:rPr>
          <w:rFonts w:asciiTheme="minorEastAsia" w:hAnsiTheme="minorEastAsia" w:cstheme="minorEastAsia" w:hint="eastAsia"/>
          <w:b/>
          <w:noProof/>
          <w:sz w:val="21"/>
          <w:szCs w:val="21"/>
        </w:rPr>
        <mc:AlternateContent>
          <mc:Choice Requires="wps">
            <w:drawing>
              <wp:anchor distT="0" distB="0" distL="114300" distR="114300" simplePos="0" relativeHeight="251675648" behindDoc="0" locked="0" layoutInCell="1" allowOverlap="1" wp14:anchorId="02E23816" wp14:editId="3B8E4D47">
                <wp:simplePos x="0" y="0"/>
                <wp:positionH relativeFrom="margin">
                  <wp:align>right</wp:align>
                </wp:positionH>
                <wp:positionV relativeFrom="paragraph">
                  <wp:posOffset>244475</wp:posOffset>
                </wp:positionV>
                <wp:extent cx="834390" cy="346075"/>
                <wp:effectExtent l="0" t="0" r="3810" b="0"/>
                <wp:wrapNone/>
                <wp:docPr id="20" name="文本框 20"/>
                <wp:cNvGraphicFramePr/>
                <a:graphic xmlns:a="http://schemas.openxmlformats.org/drawingml/2006/main">
                  <a:graphicData uri="http://schemas.microsoft.com/office/word/2010/wordprocessingShape">
                    <wps:wsp>
                      <wps:cNvSpPr txBox="1"/>
                      <wps:spPr>
                        <a:xfrm>
                          <a:off x="0" y="0"/>
                          <a:ext cx="834390" cy="346075"/>
                        </a:xfrm>
                        <a:prstGeom prst="rect">
                          <a:avLst/>
                        </a:prstGeom>
                        <a:solidFill>
                          <a:schemeClr val="lt1"/>
                        </a:solidFill>
                        <a:ln w="6350">
                          <a:noFill/>
                        </a:ln>
                      </wps:spPr>
                      <wps:txbx>
                        <w:txbxContent>
                          <w:p w14:paraId="785C8FA4" w14:textId="5A5F9CF6" w:rsidR="002D3043" w:rsidRDefault="002D3043">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7</w:t>
                            </w:r>
                            <w:r>
                              <w:rPr>
                                <w:rFonts w:ascii="Times New Roman" w:eastAsia="宋体" w:hAnsi="Times New Roman" w:cs="Times New Roman"/>
                                <w:sz w:val="21"/>
                                <w:szCs w:val="21"/>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2E23816" id="文本框 20" o:spid="_x0000_s1041" type="#_x0000_t202" style="position:absolute;left:0;text-align:left;margin-left:14.5pt;margin-top:19.25pt;width:65.7pt;height:27.25pt;z-index:25167564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" fillcolor="white [3201]" stroked="f" strokeweight=".5pt">
                <v:textbox>
                  <w:txbxContent>
                    <w:p w14:paraId="785C8FA4" w14:textId="5A5F9CF6" w:rsidR="002D3043" w:rsidRDefault="002D3043">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7</w:t>
                      </w:r>
                      <w:r>
                        <w:rPr>
                          <w:rFonts w:ascii="Times New Roman" w:eastAsia="宋体" w:hAnsi="Times New Roman" w:cs="Times New Roman"/>
                          <w:sz w:val="21"/>
                          <w:szCs w:val="21"/>
                        </w:rPr>
                        <w:t>）</w:t>
                      </w:r>
                    </w:p>
                  </w:txbxContent>
                </v:textbox>
                <w10:wrap anchorx="margin"/>
              </v:shape>
            </w:pict>
          </mc:Fallback>
        </mc:AlternateContent>
      </w:r>
      <w:r>
        <w:rPr>
          <w:rFonts w:ascii="Times New Roman" w:hAnsi="Times New Roman" w:cs="Times New Roman"/>
          <w:b/>
          <w:sz w:val="21"/>
          <w:szCs w:val="21"/>
        </w:rPr>
        <w:t>4</w:t>
      </w:r>
      <w:r>
        <w:rPr>
          <w:rFonts w:ascii="宋体" w:eastAsia="宋体" w:hAnsi="宋体" w:cs="Times New Roman"/>
          <w:b/>
          <w:sz w:val="21"/>
          <w:szCs w:val="21"/>
        </w:rPr>
        <w:t>.</w:t>
      </w:r>
      <w:r>
        <w:rPr>
          <w:rFonts w:ascii="Times New Roman" w:hAnsi="Times New Roman" w:cs="Times New Roman"/>
          <w:b/>
          <w:sz w:val="21"/>
          <w:szCs w:val="21"/>
        </w:rPr>
        <w:t>0</w:t>
      </w:r>
      <w:r>
        <w:rPr>
          <w:rFonts w:ascii="宋体" w:eastAsia="宋体" w:hAnsi="宋体" w:cs="Times New Roman"/>
          <w:b/>
          <w:sz w:val="21"/>
          <w:szCs w:val="21"/>
        </w:rPr>
        <w:t>.</w:t>
      </w:r>
      <w:r>
        <w:rPr>
          <w:rFonts w:ascii="Times New Roman" w:hAnsi="Times New Roman" w:cs="Times New Roman"/>
          <w:b/>
          <w:sz w:val="21"/>
          <w:szCs w:val="21"/>
        </w:rPr>
        <w:t>7</w:t>
      </w:r>
      <w:r>
        <w:rPr>
          <w:rFonts w:ascii="宋体" w:eastAsia="宋体" w:hAnsi="宋体" w:cs="Times New Roman" w:hint="eastAsia"/>
          <w:b/>
          <w:sz w:val="21"/>
          <w:szCs w:val="21"/>
        </w:rPr>
        <w:t xml:space="preserve">  </w:t>
      </w:r>
      <w:r>
        <w:rPr>
          <w:rFonts w:ascii="宋体" w:eastAsia="宋体" w:hAnsi="宋体" w:cs="宋体" w:hint="eastAsia"/>
          <w:kern w:val="0"/>
          <w:sz w:val="21"/>
          <w:szCs w:val="21"/>
        </w:rPr>
        <w:t>管线分离</w:t>
      </w:r>
      <w:r w:rsidR="00B7251B">
        <w:rPr>
          <w:rFonts w:ascii="宋体" w:eastAsia="宋体" w:hAnsi="宋体" w:cs="宋体" w:hint="eastAsia"/>
          <w:kern w:val="0"/>
          <w:sz w:val="21"/>
          <w:szCs w:val="21"/>
        </w:rPr>
        <w:t>应满足管线与主体结构分离的要求，其</w:t>
      </w:r>
      <w:r>
        <w:rPr>
          <w:rFonts w:ascii="宋体" w:eastAsia="宋体" w:hAnsi="宋体" w:cs="宋体" w:hint="eastAsia"/>
          <w:kern w:val="0"/>
          <w:sz w:val="21"/>
          <w:szCs w:val="21"/>
        </w:rPr>
        <w:t>应用比例按下式计算：</w:t>
      </w:r>
    </w:p>
    <w:p w14:paraId="11FF8715" w14:textId="3D3A0B2C" w:rsidR="00D875B4" w:rsidRDefault="00081297">
      <w:pPr>
        <w:spacing w:line="240" w:lineRule="auto"/>
        <w:jc w:val="center"/>
        <w:rPr>
          <w:rFonts w:asciiTheme="minorEastAsia" w:hAnsiTheme="minorEastAsia" w:cstheme="minorEastAsia"/>
          <w:sz w:val="21"/>
          <w:szCs w:val="21"/>
        </w:rPr>
      </w:pPr>
      <m:oMath>
        <m:sSub>
          <m:sSubPr>
            <m:ctrlPr>
              <w:rPr>
                <w:rFonts w:ascii="Cambria Math" w:eastAsia="黑体" w:hAnsi="Cambria Math" w:hint="eastAsia"/>
                <w:bCs/>
                <w:i/>
                <w:iCs/>
                <w:sz w:val="21"/>
                <w:szCs w:val="21"/>
              </w:rPr>
            </m:ctrlPr>
          </m:sSubPr>
          <m:e>
            <m:r>
              <w:rPr>
                <w:rFonts w:ascii="Cambria Math" w:eastAsia="黑体" w:hAnsi="Cambria Math"/>
                <w:sz w:val="21"/>
                <w:szCs w:val="21"/>
              </w:rPr>
              <m:t>q</m:t>
            </m:r>
          </m:e>
          <m:sub>
            <m:r>
              <w:rPr>
                <w:rFonts w:ascii="Cambria Math" w:eastAsia="黑体" w:hAnsi="Cambria Math"/>
                <w:sz w:val="21"/>
                <w:szCs w:val="21"/>
              </w:rPr>
              <m:t>2d</m:t>
            </m:r>
          </m:sub>
        </m:sSub>
        <m:r>
          <w:rPr>
            <w:rFonts w:ascii="Cambria Math" w:hAnsi="Cambria Math" w:cstheme="minorEastAsia" w:hint="eastAsia"/>
            <w:sz w:val="21"/>
            <w:szCs w:val="21"/>
          </w:rPr>
          <m:t>=</m:t>
        </m:r>
        <m:f>
          <m:fPr>
            <m:ctrlPr>
              <w:rPr>
                <w:rFonts w:ascii="Cambria Math" w:hAnsi="Cambria Math" w:cstheme="minorEastAsia" w:hint="eastAsia"/>
                <w:i/>
                <w:iCs/>
                <w:sz w:val="21"/>
                <w:szCs w:val="21"/>
              </w:rPr>
            </m:ctrlPr>
          </m:fPr>
          <m:num>
            <m:sSub>
              <m:sSubPr>
                <m:ctrlPr>
                  <w:rPr>
                    <w:rFonts w:ascii="Cambria Math" w:hAnsi="Cambria Math" w:cstheme="minorEastAsia" w:hint="eastAsia"/>
                    <w:i/>
                    <w:iCs/>
                    <w:sz w:val="21"/>
                    <w:szCs w:val="21"/>
                  </w:rPr>
                </m:ctrlPr>
              </m:sSubPr>
              <m:e>
                <m:r>
                  <w:rPr>
                    <w:rFonts w:ascii="Cambria Math" w:hAnsi="Cambria Math" w:cstheme="minorEastAsia"/>
                    <w:sz w:val="21"/>
                    <w:szCs w:val="21"/>
                  </w:rPr>
                  <m:t>L</m:t>
                </m:r>
              </m:e>
              <m:sub>
                <m:r>
                  <w:rPr>
                    <w:rFonts w:ascii="Cambria Math" w:hAnsi="Cambria Math" w:cstheme="minorEastAsia"/>
                    <w:sz w:val="21"/>
                    <w:szCs w:val="21"/>
                  </w:rPr>
                  <m:t>2d</m:t>
                </m:r>
              </m:sub>
            </m:sSub>
          </m:num>
          <m:den>
            <m:sSub>
              <m:sSubPr>
                <m:ctrlPr>
                  <w:rPr>
                    <w:rFonts w:ascii="Cambria Math" w:hAnsi="Cambria Math" w:cstheme="minorEastAsia" w:hint="eastAsia"/>
                    <w:i/>
                    <w:iCs/>
                    <w:sz w:val="21"/>
                    <w:szCs w:val="21"/>
                  </w:rPr>
                </m:ctrlPr>
              </m:sSubPr>
              <m:e>
                <m:r>
                  <w:rPr>
                    <w:rFonts w:ascii="Cambria Math" w:hAnsi="Cambria Math" w:cstheme="minorEastAsia"/>
                    <w:sz w:val="21"/>
                    <w:szCs w:val="21"/>
                  </w:rPr>
                  <m:t>L</m:t>
                </m:r>
              </m:e>
              <m:sub>
                <m:r>
                  <w:rPr>
                    <w:rFonts w:ascii="Cambria Math" w:hAnsi="Cambria Math" w:cstheme="minorEastAsia"/>
                    <w:sz w:val="21"/>
                    <w:szCs w:val="21"/>
                  </w:rPr>
                  <m:t>p</m:t>
                </m:r>
              </m:sub>
            </m:sSub>
          </m:den>
        </m:f>
        <m:r>
          <w:rPr>
            <w:rFonts w:ascii="Cambria Math" w:hAnsi="Cambria Math" w:cstheme="minorEastAsia" w:hint="eastAsia"/>
            <w:sz w:val="21"/>
            <w:szCs w:val="21"/>
          </w:rPr>
          <m:t>×</m:t>
        </m:r>
        <m:r>
          <m:rPr>
            <m:sty m:val="p"/>
          </m:rPr>
          <w:rPr>
            <w:rFonts w:ascii="Cambria Math" w:hAnsi="Cambria Math" w:cstheme="minorEastAsia" w:hint="eastAsia"/>
            <w:sz w:val="21"/>
            <w:szCs w:val="21"/>
          </w:rPr>
          <m:t>100%</m:t>
        </m:r>
      </m:oMath>
      <w:r w:rsidR="001A7128">
        <w:rPr>
          <w:rFonts w:asciiTheme="minorEastAsia" w:hAnsiTheme="minorEastAsia" w:cstheme="minorEastAsia" w:hint="eastAsia"/>
          <w:sz w:val="21"/>
          <w:szCs w:val="21"/>
        </w:rPr>
        <w:t xml:space="preserve"> </w:t>
      </w:r>
    </w:p>
    <w:p w14:paraId="7B564A61" w14:textId="77777777" w:rsidR="00D875B4" w:rsidRDefault="001A7128">
      <w:pPr>
        <w:spacing w:line="240" w:lineRule="auto"/>
        <w:jc w:val="left"/>
        <w:rPr>
          <w:rFonts w:ascii="Cambria Math" w:eastAsia="宋体" w:hAnsi="Cambria Math" w:cs="宋体"/>
          <w:sz w:val="21"/>
          <w:szCs w:val="21"/>
          <w:oMath/>
        </w:rPr>
      </w:pPr>
      <w:r>
        <w:rPr>
          <w:rFonts w:ascii="宋体" w:eastAsia="宋体" w:hAnsi="宋体" w:cs="宋体" w:hint="eastAsia"/>
          <w:sz w:val="21"/>
          <w:szCs w:val="21"/>
        </w:rPr>
        <w:t>式中：</w:t>
      </w:r>
    </w:p>
    <w:tbl>
      <w:tblPr>
        <w:tblStyle w:val="af8"/>
        <w:tblW w:w="0" w:type="auto"/>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tblGrid>
      <w:tr w:rsidR="00D875B4" w14:paraId="1578034B" w14:textId="77777777">
        <w:tc>
          <w:tcPr>
            <w:tcW w:w="0" w:type="auto"/>
            <w:tcBorders>
              <w:tl2br w:val="nil"/>
              <w:tr2bl w:val="nil"/>
            </w:tcBorders>
            <w:tcMar>
              <w:top w:w="0" w:type="dxa"/>
              <w:left w:w="57" w:type="dxa"/>
              <w:bottom w:w="0" w:type="dxa"/>
              <w:right w:w="0" w:type="dxa"/>
            </w:tcMar>
          </w:tcPr>
          <w:p w14:paraId="38706778" w14:textId="76CB7C5C" w:rsidR="00D875B4" w:rsidRDefault="00081297">
            <w:pPr>
              <w:spacing w:line="240" w:lineRule="auto"/>
              <w:jc w:val="left"/>
              <w:rPr>
                <w:rFonts w:ascii="宋体" w:hAnsi="宋体" w:cstheme="minorEastAsia"/>
                <w:kern w:val="0"/>
                <w:sz w:val="21"/>
                <w:szCs w:val="21"/>
              </w:rPr>
            </w:pPr>
            <m:oMath>
              <m:sSub>
                <m:sSubPr>
                  <m:ctrlPr>
                    <w:rPr>
                      <w:rFonts w:ascii="Cambria Math" w:hAnsi="Cambria Math" w:hint="eastAsia"/>
                      <w:bCs/>
                      <w:i/>
                      <w:iCs/>
                      <w:kern w:val="0"/>
                      <w:sz w:val="21"/>
                      <w:szCs w:val="21"/>
                    </w:rPr>
                  </m:ctrlPr>
                </m:sSubPr>
                <m:e>
                  <m:r>
                    <w:rPr>
                      <w:rFonts w:ascii="Cambria Math" w:hAnsi="Cambria Math"/>
                      <w:kern w:val="0"/>
                      <w:sz w:val="21"/>
                      <w:szCs w:val="21"/>
                    </w:rPr>
                    <m:t>q</m:t>
                  </m:r>
                </m:e>
                <m:sub>
                  <m:r>
                    <w:rPr>
                      <w:rFonts w:ascii="Cambria Math" w:hAnsi="Cambria Math"/>
                      <w:kern w:val="0"/>
                      <w:sz w:val="21"/>
                      <w:szCs w:val="21"/>
                    </w:rPr>
                    <m:t>2d</m:t>
                  </m:r>
                </m:sub>
              </m:sSub>
            </m:oMath>
            <w:r w:rsidR="001A7128">
              <w:rPr>
                <w:kern w:val="0"/>
                <w:sz w:val="21"/>
                <w:szCs w:val="21"/>
              </w:rPr>
              <w:t>——</w:t>
            </w:r>
            <w:r w:rsidR="001A7128">
              <w:rPr>
                <w:rFonts w:ascii="宋体" w:hAnsi="宋体" w:cs="宋体" w:hint="eastAsia"/>
                <w:kern w:val="0"/>
                <w:sz w:val="21"/>
                <w:szCs w:val="21"/>
              </w:rPr>
              <w:t>管线分离的应用比例；</w:t>
            </w:r>
          </w:p>
          <w:p w14:paraId="743A3D50" w14:textId="761C8705" w:rsidR="00D875B4" w:rsidRDefault="00081297">
            <w:pPr>
              <w:spacing w:line="240" w:lineRule="auto"/>
              <w:jc w:val="left"/>
              <w:rPr>
                <w:rFonts w:ascii="宋体" w:hAnsi="宋体" w:cstheme="minorEastAsia"/>
                <w:kern w:val="0"/>
                <w:sz w:val="21"/>
                <w:szCs w:val="21"/>
              </w:rPr>
            </w:pPr>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L</m:t>
                  </m:r>
                </m:e>
                <m:sub>
                  <m:r>
                    <w:rPr>
                      <w:rFonts w:ascii="Cambria Math" w:hAnsi="Cambria Math" w:cstheme="minorEastAsia"/>
                      <w:sz w:val="21"/>
                      <w:szCs w:val="21"/>
                    </w:rPr>
                    <m:t>2d</m:t>
                  </m:r>
                </m:sub>
              </m:sSub>
            </m:oMath>
            <w:r w:rsidR="001A7128">
              <w:rPr>
                <w:kern w:val="0"/>
                <w:sz w:val="21"/>
                <w:szCs w:val="21"/>
              </w:rPr>
              <w:t>——</w:t>
            </w:r>
            <w:r w:rsidR="003723FE">
              <w:rPr>
                <w:rFonts w:ascii="宋体" w:hAnsi="宋体" w:cs="宋体" w:hint="eastAsia"/>
                <w:kern w:val="0"/>
                <w:sz w:val="21"/>
                <w:szCs w:val="21"/>
              </w:rPr>
              <w:t>管线</w:t>
            </w:r>
            <w:r w:rsidR="00CA0DBC">
              <w:rPr>
                <w:rFonts w:ascii="宋体" w:hAnsi="宋体" w:cs="宋体" w:hint="eastAsia"/>
                <w:kern w:val="0"/>
                <w:sz w:val="21"/>
                <w:szCs w:val="21"/>
              </w:rPr>
              <w:t>与主体结构</w:t>
            </w:r>
            <w:r w:rsidR="001A7128">
              <w:rPr>
                <w:rFonts w:ascii="宋体" w:hAnsi="宋体" w:cs="宋体" w:hint="eastAsia"/>
                <w:kern w:val="0"/>
                <w:sz w:val="21"/>
                <w:szCs w:val="21"/>
              </w:rPr>
              <w:t>分离的</w:t>
            </w:r>
            <w:r w:rsidR="003723FE">
              <w:rPr>
                <w:rFonts w:ascii="宋体" w:hAnsi="宋体" w:cs="宋体" w:hint="eastAsia"/>
                <w:kern w:val="0"/>
                <w:sz w:val="21"/>
                <w:szCs w:val="21"/>
              </w:rPr>
              <w:t>管线</w:t>
            </w:r>
            <w:r w:rsidR="001A7128">
              <w:rPr>
                <w:rFonts w:ascii="宋体" w:hAnsi="宋体" w:cs="宋体" w:hint="eastAsia"/>
                <w:kern w:val="0"/>
                <w:sz w:val="21"/>
                <w:szCs w:val="21"/>
              </w:rPr>
              <w:t>长度</w:t>
            </w:r>
            <w:r w:rsidR="002F32FA">
              <w:rPr>
                <w:rFonts w:ascii="宋体" w:hAnsi="宋体" w:cs="宋体" w:hint="eastAsia"/>
                <w:kern w:val="0"/>
                <w:sz w:val="21"/>
                <w:szCs w:val="21"/>
              </w:rPr>
              <w:t>之和</w:t>
            </w:r>
            <w:r w:rsidR="001A7128">
              <w:rPr>
                <w:rFonts w:ascii="宋体" w:hAnsi="宋体" w:cs="宋体" w:hint="eastAsia"/>
                <w:kern w:val="0"/>
                <w:sz w:val="21"/>
                <w:szCs w:val="21"/>
              </w:rPr>
              <w:t>；</w:t>
            </w:r>
          </w:p>
          <w:p w14:paraId="69C8D51A" w14:textId="3F74BEBB" w:rsidR="00D875B4" w:rsidRDefault="00081297" w:rsidP="00547DAB">
            <w:pPr>
              <w:spacing w:line="240" w:lineRule="auto"/>
              <w:jc w:val="left"/>
              <w:rPr>
                <w:rFonts w:ascii="Cambria Math" w:hAnsi="Cambria Math"/>
                <w:kern w:val="0"/>
                <w:sz w:val="21"/>
                <w:szCs w:val="21"/>
                <w:oMath/>
              </w:rPr>
            </w:pPr>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L</m:t>
                  </m:r>
                </m:e>
                <m:sub>
                  <m:r>
                    <w:rPr>
                      <w:rFonts w:ascii="Cambria Math" w:hAnsi="Cambria Math" w:cstheme="minorEastAsia"/>
                      <w:sz w:val="21"/>
                      <w:szCs w:val="21"/>
                    </w:rPr>
                    <m:t>p</m:t>
                  </m:r>
                </m:sub>
              </m:sSub>
            </m:oMath>
            <w:r w:rsidR="001A7128">
              <w:rPr>
                <w:kern w:val="0"/>
                <w:sz w:val="21"/>
                <w:szCs w:val="21"/>
              </w:rPr>
              <w:t>——</w:t>
            </w:r>
            <w:r w:rsidR="001A7128">
              <w:rPr>
                <w:rFonts w:ascii="宋体" w:hAnsi="宋体" w:cs="宋体" w:hint="eastAsia"/>
                <w:kern w:val="0"/>
                <w:sz w:val="21"/>
                <w:szCs w:val="21"/>
              </w:rPr>
              <w:t>管线总长度。</w:t>
            </w:r>
          </w:p>
        </w:tc>
      </w:tr>
    </w:tbl>
    <w:p w14:paraId="38231BE1" w14:textId="77777777" w:rsidR="00D875B4" w:rsidRDefault="001A7128">
      <w:pPr>
        <w:spacing w:line="240" w:lineRule="auto"/>
        <w:rPr>
          <w:rFonts w:asciiTheme="minorEastAsia" w:hAnsiTheme="minorEastAsia" w:cstheme="minorEastAsia"/>
          <w:sz w:val="21"/>
          <w:szCs w:val="21"/>
        </w:rPr>
      </w:pPr>
      <w:r>
        <w:rPr>
          <w:rFonts w:ascii="Times New Roman" w:hAnsi="Times New Roman" w:cs="Times New Roman" w:hint="eastAsia"/>
          <w:b/>
          <w:noProof/>
          <w:sz w:val="21"/>
          <w:szCs w:val="21"/>
        </w:rPr>
        <mc:AlternateContent>
          <mc:Choice Requires="wps">
            <w:drawing>
              <wp:anchor distT="0" distB="0" distL="114300" distR="114300" simplePos="0" relativeHeight="251676672" behindDoc="0" locked="0" layoutInCell="1" allowOverlap="1" wp14:anchorId="5D3779DB" wp14:editId="344AA7F7">
                <wp:simplePos x="0" y="0"/>
                <wp:positionH relativeFrom="margin">
                  <wp:align>right</wp:align>
                </wp:positionH>
                <wp:positionV relativeFrom="paragraph">
                  <wp:posOffset>227330</wp:posOffset>
                </wp:positionV>
                <wp:extent cx="834390" cy="346075"/>
                <wp:effectExtent l="0" t="0" r="3810" b="0"/>
                <wp:wrapNone/>
                <wp:docPr id="21" name="文本框 21"/>
                <wp:cNvGraphicFramePr/>
                <a:graphic xmlns:a="http://schemas.openxmlformats.org/drawingml/2006/main">
                  <a:graphicData uri="http://schemas.microsoft.com/office/word/2010/wordprocessingShape">
                    <wps:wsp>
                      <wps:cNvSpPr txBox="1"/>
                      <wps:spPr>
                        <a:xfrm>
                          <a:off x="0" y="0"/>
                          <a:ext cx="834390" cy="346075"/>
                        </a:xfrm>
                        <a:prstGeom prst="rect">
                          <a:avLst/>
                        </a:prstGeom>
                        <a:solidFill>
                          <a:schemeClr val="lt1"/>
                        </a:solidFill>
                        <a:ln w="6350">
                          <a:noFill/>
                        </a:ln>
                      </wps:spPr>
                      <wps:txbx>
                        <w:txbxContent>
                          <w:p w14:paraId="4D9030C2" w14:textId="21156DA0" w:rsidR="002D3043" w:rsidRDefault="002D3043">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8</w:t>
                            </w:r>
                            <w:r>
                              <w:rPr>
                                <w:rFonts w:ascii="Times New Roman" w:eastAsia="宋体" w:hAnsi="Times New Roman" w:cs="Times New Roman"/>
                                <w:sz w:val="21"/>
                                <w:szCs w:val="21"/>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D3779DB" id="文本框 21" o:spid="_x0000_s1042" type="#_x0000_t202" style="position:absolute;left:0;text-align:left;margin-left:14.5pt;margin-top:17.9pt;width:65.7pt;height:27.25pt;z-index:25167667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" fillcolor="white [3201]" stroked="f" strokeweight=".5pt">
                <v:textbox>
                  <w:txbxContent>
                    <w:p w14:paraId="4D9030C2" w14:textId="21156DA0" w:rsidR="002D3043" w:rsidRDefault="002D3043">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8</w:t>
                      </w:r>
                      <w:r>
                        <w:rPr>
                          <w:rFonts w:ascii="Times New Roman" w:eastAsia="宋体" w:hAnsi="Times New Roman" w:cs="Times New Roman"/>
                          <w:sz w:val="21"/>
                          <w:szCs w:val="21"/>
                        </w:rPr>
                        <w:t>）</w:t>
                      </w:r>
                    </w:p>
                  </w:txbxContent>
                </v:textbox>
                <w10:wrap anchorx="margin"/>
              </v:shape>
            </w:pict>
          </mc:Fallback>
        </mc:AlternateContent>
      </w:r>
      <w:r>
        <w:rPr>
          <w:rFonts w:ascii="Times New Roman" w:hAnsi="Times New Roman" w:cs="Times New Roman" w:hint="eastAsia"/>
          <w:b/>
          <w:sz w:val="21"/>
          <w:szCs w:val="21"/>
        </w:rPr>
        <w:t>4</w:t>
      </w:r>
      <w:r>
        <w:rPr>
          <w:rFonts w:ascii="宋体" w:eastAsia="宋体" w:hAnsi="宋体" w:cs="宋体" w:hint="eastAsia"/>
          <w:b/>
          <w:bCs/>
          <w:sz w:val="21"/>
          <w:szCs w:val="21"/>
        </w:rPr>
        <w:t>.</w:t>
      </w:r>
      <w:r>
        <w:rPr>
          <w:rFonts w:ascii="Times New Roman" w:hAnsi="Times New Roman" w:cs="Times New Roman" w:hint="eastAsia"/>
          <w:b/>
          <w:sz w:val="21"/>
          <w:szCs w:val="21"/>
        </w:rPr>
        <w:t>0</w:t>
      </w:r>
      <w:r>
        <w:rPr>
          <w:rFonts w:ascii="宋体" w:eastAsia="宋体" w:hAnsi="宋体" w:cs="宋体" w:hint="eastAsia"/>
          <w:b/>
          <w:bCs/>
          <w:sz w:val="21"/>
          <w:szCs w:val="21"/>
        </w:rPr>
        <w:t>.</w:t>
      </w:r>
      <w:r>
        <w:rPr>
          <w:rFonts w:ascii="Times New Roman" w:hAnsi="Times New Roman" w:cs="Times New Roman"/>
          <w:b/>
          <w:sz w:val="21"/>
          <w:szCs w:val="21"/>
        </w:rPr>
        <w:t>8</w:t>
      </w:r>
      <w:r>
        <w:rPr>
          <w:rFonts w:asciiTheme="minorEastAsia" w:hAnsiTheme="minorEastAsia" w:cstheme="minorEastAsia" w:hint="eastAsia"/>
          <w:b/>
          <w:sz w:val="21"/>
          <w:szCs w:val="21"/>
        </w:rPr>
        <w:t xml:space="preserve">  </w:t>
      </w:r>
      <w:r>
        <w:rPr>
          <w:rFonts w:ascii="宋体" w:eastAsia="宋体" w:hAnsi="宋体" w:cs="宋体" w:hint="eastAsia"/>
          <w:sz w:val="21"/>
          <w:szCs w:val="21"/>
        </w:rPr>
        <w:t>一体化隔墙应满足工厂生产、现场采用干式工法施工的要求，其应用比例应按下式计算：</w:t>
      </w:r>
    </w:p>
    <w:p w14:paraId="2FAB59FE" w14:textId="4F0CAE9A" w:rsidR="00D875B4" w:rsidRDefault="00081297">
      <w:pPr>
        <w:spacing w:line="240" w:lineRule="auto"/>
        <w:jc w:val="center"/>
        <w:rPr>
          <w:rFonts w:asciiTheme="minorEastAsia" w:hAnsiTheme="minorEastAsia" w:cstheme="minorEastAsia"/>
          <w:sz w:val="21"/>
          <w:szCs w:val="21"/>
        </w:rPr>
      </w:pPr>
      <m:oMathPara>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q</m:t>
              </m:r>
            </m:e>
            <m:sub>
              <m:r>
                <w:rPr>
                  <w:rFonts w:ascii="Cambria Math" w:hAnsi="Cambria Math" w:cstheme="minorEastAsia"/>
                  <w:sz w:val="21"/>
                  <w:szCs w:val="21"/>
                </w:rPr>
                <m:t>3a</m:t>
              </m:r>
            </m:sub>
          </m:sSub>
          <m:r>
            <w:rPr>
              <w:rFonts w:ascii="Cambria Math" w:hAnsi="Cambria Math" w:cstheme="minorEastAsia" w:hint="eastAsia"/>
              <w:sz w:val="21"/>
              <w:szCs w:val="21"/>
            </w:rPr>
            <m:t>=</m:t>
          </m:r>
          <m:f>
            <m:fPr>
              <m:ctrlPr>
                <w:rPr>
                  <w:rFonts w:ascii="Cambria Math" w:hAnsi="Cambria Math" w:cstheme="minorEastAsia" w:hint="eastAsia"/>
                  <w:i/>
                  <w:iCs/>
                  <w:sz w:val="21"/>
                  <w:szCs w:val="21"/>
                </w:rPr>
              </m:ctrlPr>
            </m:fPr>
            <m:num>
              <m:sSub>
                <m:sSubPr>
                  <m:ctrlPr>
                    <w:rPr>
                      <w:rFonts w:ascii="Cambria Math" w:hAnsi="Cambria Math" w:cstheme="minorEastAsia" w:hint="eastAsia"/>
                      <w:i/>
                      <w:iCs/>
                      <w:sz w:val="21"/>
                      <w:szCs w:val="21"/>
                    </w:rPr>
                  </m:ctrlPr>
                </m:sSubPr>
                <m:e>
                  <m:r>
                    <w:rPr>
                      <w:rFonts w:ascii="Cambria Math" w:hAnsi="Cambria Math" w:cstheme="minorEastAsia"/>
                      <w:sz w:val="21"/>
                      <w:szCs w:val="21"/>
                    </w:rPr>
                    <m:t>L</m:t>
                  </m:r>
                </m:e>
                <m:sub>
                  <m:r>
                    <w:rPr>
                      <w:rFonts w:ascii="Cambria Math" w:hAnsi="Cambria Math" w:cstheme="minorEastAsia"/>
                      <w:sz w:val="21"/>
                      <w:szCs w:val="21"/>
                    </w:rPr>
                    <m:t>3</m:t>
                  </m:r>
                  <m:r>
                    <w:rPr>
                      <w:rFonts w:ascii="Cambria Math" w:hAnsi="Cambria Math" w:cstheme="minorEastAsia" w:hint="eastAsia"/>
                      <w:sz w:val="21"/>
                      <w:szCs w:val="21"/>
                    </w:rPr>
                    <m:t>a</m:t>
                  </m:r>
                </m:sub>
              </m:sSub>
            </m:num>
            <m:den>
              <m:sSub>
                <m:sSubPr>
                  <m:ctrlPr>
                    <w:rPr>
                      <w:rFonts w:ascii="Cambria Math" w:hAnsi="Cambria Math" w:cstheme="minorEastAsia" w:hint="eastAsia"/>
                      <w:i/>
                      <w:iCs/>
                      <w:sz w:val="21"/>
                      <w:szCs w:val="21"/>
                    </w:rPr>
                  </m:ctrlPr>
                </m:sSubPr>
                <m:e>
                  <m:r>
                    <w:rPr>
                      <w:rFonts w:ascii="Cambria Math" w:hAnsi="Cambria Math" w:cstheme="minorEastAsia"/>
                      <w:sz w:val="21"/>
                      <w:szCs w:val="21"/>
                    </w:rPr>
                    <m:t>L</m:t>
                  </m:r>
                </m:e>
                <m:sub>
                  <m:r>
                    <w:rPr>
                      <w:rFonts w:ascii="Cambria Math" w:hAnsi="Cambria Math" w:cstheme="minorEastAsia"/>
                      <w:sz w:val="21"/>
                      <w:szCs w:val="21"/>
                    </w:rPr>
                    <m:t>w</m:t>
                  </m:r>
                </m:sub>
              </m:sSub>
            </m:den>
          </m:f>
          <m:r>
            <w:rPr>
              <w:rFonts w:ascii="Cambria Math" w:hAnsi="Cambria Math" w:cstheme="minorEastAsia" w:hint="eastAsia"/>
              <w:sz w:val="21"/>
              <w:szCs w:val="21"/>
            </w:rPr>
            <m:t>×</m:t>
          </m:r>
          <m:r>
            <w:rPr>
              <w:rFonts w:ascii="Cambria Math" w:hAnsi="Cambria Math" w:cstheme="minorEastAsia" w:hint="eastAsia"/>
              <w:sz w:val="21"/>
              <w:szCs w:val="21"/>
            </w:rPr>
            <m:t>100%</m:t>
          </m:r>
        </m:oMath>
      </m:oMathPara>
    </w:p>
    <w:p w14:paraId="13D7AD19" w14:textId="77777777" w:rsidR="00D875B4" w:rsidRDefault="001A7128">
      <w:pPr>
        <w:spacing w:line="240" w:lineRule="auto"/>
        <w:jc w:val="left"/>
        <w:rPr>
          <w:rFonts w:ascii="宋体" w:eastAsia="宋体" w:hAnsi="宋体" w:cs="宋体"/>
          <w:sz w:val="21"/>
          <w:szCs w:val="21"/>
          <w:oMath/>
        </w:rPr>
      </w:pPr>
      <w:r>
        <w:rPr>
          <w:rFonts w:ascii="宋体" w:eastAsia="宋体" w:hAnsi="宋体" w:cs="宋体" w:hint="eastAsia"/>
          <w:sz w:val="21"/>
          <w:szCs w:val="21"/>
        </w:rPr>
        <w:lastRenderedPageBreak/>
        <w:t>式中：</w:t>
      </w:r>
    </w:p>
    <w:tbl>
      <w:tblPr>
        <w:tblStyle w:val="af8"/>
        <w:tblW w:w="0" w:type="auto"/>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2"/>
      </w:tblGrid>
      <w:tr w:rsidR="00D875B4" w14:paraId="0F31D6BD" w14:textId="77777777">
        <w:tc>
          <w:tcPr>
            <w:tcW w:w="0" w:type="auto"/>
            <w:tcBorders>
              <w:tl2br w:val="nil"/>
              <w:tr2bl w:val="nil"/>
            </w:tcBorders>
            <w:tcMar>
              <w:top w:w="0" w:type="dxa"/>
              <w:left w:w="57" w:type="dxa"/>
              <w:bottom w:w="0" w:type="dxa"/>
              <w:right w:w="0" w:type="dxa"/>
            </w:tcMar>
          </w:tcPr>
          <w:p w14:paraId="5418669B" w14:textId="3493237C" w:rsidR="00D875B4" w:rsidRDefault="00081297">
            <w:pPr>
              <w:spacing w:line="240" w:lineRule="auto"/>
              <w:jc w:val="left"/>
              <w:rPr>
                <w:rFonts w:asciiTheme="minorEastAsia" w:hAnsiTheme="minorEastAsia" w:cstheme="minorEastAsia"/>
                <w:kern w:val="0"/>
                <w:sz w:val="21"/>
                <w:szCs w:val="21"/>
              </w:rPr>
            </w:pPr>
            <m:oMath>
              <m:sSub>
                <m:sSubPr>
                  <m:ctrlPr>
                    <w:rPr>
                      <w:rFonts w:ascii="Cambria Math" w:eastAsia="黑体" w:hAnsi="Cambria Math" w:hint="eastAsia"/>
                      <w:bCs/>
                      <w:i/>
                      <w:iCs/>
                      <w:kern w:val="0"/>
                      <w:sz w:val="21"/>
                      <w:szCs w:val="21"/>
                    </w:rPr>
                  </m:ctrlPr>
                </m:sSubPr>
                <m:e>
                  <m:r>
                    <w:rPr>
                      <w:rFonts w:ascii="Cambria Math" w:eastAsia="黑体" w:hAnsi="Cambria Math"/>
                      <w:kern w:val="0"/>
                      <w:sz w:val="21"/>
                      <w:szCs w:val="21"/>
                    </w:rPr>
                    <m:t>q</m:t>
                  </m:r>
                </m:e>
                <m:sub>
                  <m:r>
                    <w:rPr>
                      <w:rFonts w:ascii="Cambria Math" w:eastAsia="黑体" w:hAnsi="Cambria Math"/>
                      <w:kern w:val="0"/>
                      <w:sz w:val="21"/>
                      <w:szCs w:val="21"/>
                    </w:rPr>
                    <m:t>3a</m:t>
                  </m:r>
                </m:sub>
              </m:sSub>
            </m:oMath>
            <w:r w:rsidR="001A7128">
              <w:rPr>
                <w:kern w:val="0"/>
                <w:sz w:val="21"/>
                <w:szCs w:val="21"/>
              </w:rPr>
              <w:t>——</w:t>
            </w:r>
            <w:r w:rsidR="001A7128">
              <w:rPr>
                <w:rFonts w:ascii="宋体" w:hAnsi="宋体" w:cs="宋体" w:hint="eastAsia"/>
                <w:kern w:val="0"/>
                <w:sz w:val="21"/>
                <w:szCs w:val="21"/>
              </w:rPr>
              <w:t>一体化隔墙的应用比例</w:t>
            </w:r>
            <w:r w:rsidR="002F32FA">
              <w:rPr>
                <w:rFonts w:ascii="宋体" w:hAnsi="宋体" w:cs="宋体" w:hint="eastAsia"/>
                <w:kern w:val="0"/>
                <w:sz w:val="21"/>
                <w:szCs w:val="21"/>
              </w:rPr>
              <w:t>，计算时</w:t>
            </w:r>
            <w:r w:rsidR="002F32FA" w:rsidRPr="00C76F7F">
              <w:rPr>
                <w:rFonts w:ascii="宋体" w:hAnsi="宋体" w:cs="宋体" w:hint="eastAsia"/>
                <w:kern w:val="0"/>
                <w:sz w:val="21"/>
                <w:szCs w:val="21"/>
              </w:rPr>
              <w:t>可不扣除门、窗及预留洞口等的长度</w:t>
            </w:r>
            <w:r w:rsidR="002F32FA">
              <w:rPr>
                <w:rFonts w:ascii="宋体" w:hAnsi="宋体" w:cs="宋体" w:hint="eastAsia"/>
                <w:kern w:val="0"/>
                <w:sz w:val="21"/>
                <w:szCs w:val="21"/>
              </w:rPr>
              <w:t>；</w:t>
            </w:r>
          </w:p>
          <w:p w14:paraId="0CD770BC" w14:textId="2E7BB5B7" w:rsidR="00D875B4" w:rsidRDefault="00081297" w:rsidP="00A555E5">
            <w:pPr>
              <w:spacing w:line="240" w:lineRule="auto"/>
              <w:jc w:val="left"/>
              <w:rPr>
                <w:rFonts w:ascii="宋体" w:hAnsi="宋体" w:cs="宋体"/>
                <w:kern w:val="0"/>
                <w:sz w:val="21"/>
                <w:szCs w:val="21"/>
              </w:rPr>
            </w:pPr>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L</m:t>
                  </m:r>
                </m:e>
                <m:sub>
                  <m:r>
                    <w:rPr>
                      <w:rFonts w:ascii="Cambria Math" w:hAnsi="Cambria Math" w:cstheme="minorEastAsia"/>
                      <w:sz w:val="21"/>
                      <w:szCs w:val="21"/>
                    </w:rPr>
                    <m:t>3</m:t>
                  </m:r>
                  <m:r>
                    <w:rPr>
                      <w:rFonts w:ascii="Cambria Math" w:hAnsi="Cambria Math" w:cstheme="minorEastAsia" w:hint="eastAsia"/>
                      <w:sz w:val="21"/>
                      <w:szCs w:val="21"/>
                    </w:rPr>
                    <m:t>a</m:t>
                  </m:r>
                </m:sub>
              </m:sSub>
            </m:oMath>
            <w:r w:rsidR="001A7128">
              <w:rPr>
                <w:kern w:val="0"/>
                <w:sz w:val="21"/>
                <w:szCs w:val="21"/>
              </w:rPr>
              <w:t>——</w:t>
            </w:r>
            <w:r w:rsidR="00383C8F">
              <w:rPr>
                <w:rFonts w:ascii="宋体" w:hAnsi="宋体" w:cs="宋体" w:hint="eastAsia"/>
                <w:kern w:val="0"/>
                <w:sz w:val="21"/>
                <w:szCs w:val="21"/>
              </w:rPr>
              <w:t>一体化</w:t>
            </w:r>
            <w:r w:rsidR="001A7128">
              <w:rPr>
                <w:rFonts w:ascii="宋体" w:hAnsi="宋体" w:cs="宋体" w:hint="eastAsia"/>
                <w:kern w:val="0"/>
                <w:sz w:val="21"/>
                <w:szCs w:val="21"/>
              </w:rPr>
              <w:t>隔墙的长度之和</w:t>
            </w:r>
            <w:r w:rsidR="002F32FA">
              <w:rPr>
                <w:rFonts w:ascii="宋体" w:hAnsi="宋体" w:cs="宋体" w:hint="eastAsia"/>
                <w:kern w:val="0"/>
                <w:sz w:val="21"/>
                <w:szCs w:val="21"/>
              </w:rPr>
              <w:t>，计算时</w:t>
            </w:r>
            <w:r w:rsidR="002F32FA" w:rsidRPr="00C76F7F">
              <w:rPr>
                <w:rFonts w:ascii="宋体" w:hAnsi="宋体" w:cs="宋体" w:hint="eastAsia"/>
                <w:kern w:val="0"/>
                <w:sz w:val="21"/>
                <w:szCs w:val="21"/>
              </w:rPr>
              <w:t>可不扣除门、窗及预留洞口等的长度</w:t>
            </w:r>
            <w:r w:rsidR="002F32FA">
              <w:rPr>
                <w:rFonts w:ascii="宋体" w:hAnsi="宋体" w:cs="宋体" w:hint="eastAsia"/>
                <w:kern w:val="0"/>
                <w:sz w:val="21"/>
                <w:szCs w:val="21"/>
              </w:rPr>
              <w:t>。</w:t>
            </w:r>
          </w:p>
        </w:tc>
      </w:tr>
    </w:tbl>
    <w:p w14:paraId="0607C929" w14:textId="5AF70751" w:rsidR="00D875B4" w:rsidRDefault="001A7128">
      <w:pPr>
        <w:spacing w:line="240" w:lineRule="auto"/>
        <w:jc w:val="left"/>
        <w:rPr>
          <w:rFonts w:asciiTheme="minorEastAsia" w:hAnsiTheme="minorEastAsia" w:cstheme="minorEastAsia"/>
          <w:sz w:val="21"/>
          <w:szCs w:val="21"/>
        </w:rPr>
      </w:pPr>
      <w:r>
        <w:rPr>
          <w:rFonts w:ascii="Times New Roman" w:hAnsi="Times New Roman" w:cs="Times New Roman" w:hint="eastAsia"/>
          <w:b/>
          <w:sz w:val="21"/>
          <w:szCs w:val="21"/>
        </w:rPr>
        <w:t>4</w:t>
      </w:r>
      <w:r>
        <w:rPr>
          <w:rFonts w:ascii="宋体" w:eastAsia="宋体" w:hAnsi="宋体" w:cs="宋体" w:hint="eastAsia"/>
          <w:b/>
          <w:bCs/>
          <w:sz w:val="21"/>
          <w:szCs w:val="21"/>
        </w:rPr>
        <w:t>.</w:t>
      </w:r>
      <w:r>
        <w:rPr>
          <w:rFonts w:ascii="Times New Roman" w:eastAsia="宋体" w:hAnsi="Times New Roman" w:cs="Times New Roman"/>
          <w:b/>
          <w:bCs/>
          <w:sz w:val="21"/>
          <w:szCs w:val="21"/>
        </w:rPr>
        <w:t>0</w:t>
      </w:r>
      <w:r>
        <w:rPr>
          <w:rFonts w:ascii="宋体" w:eastAsia="宋体" w:hAnsi="宋体" w:cs="宋体" w:hint="eastAsia"/>
          <w:b/>
          <w:bCs/>
          <w:sz w:val="21"/>
          <w:szCs w:val="21"/>
        </w:rPr>
        <w:t>.</w:t>
      </w:r>
      <w:r>
        <w:rPr>
          <w:rFonts w:ascii="Times New Roman" w:hAnsi="Times New Roman" w:cs="Times New Roman"/>
          <w:b/>
          <w:sz w:val="21"/>
          <w:szCs w:val="21"/>
        </w:rPr>
        <w:t>9</w:t>
      </w:r>
      <w:r>
        <w:rPr>
          <w:rFonts w:ascii="Times New Roman" w:hAnsi="Times New Roman" w:cs="Times New Roman" w:hint="eastAsia"/>
          <w:b/>
          <w:sz w:val="21"/>
          <w:szCs w:val="21"/>
        </w:rPr>
        <w:t xml:space="preserve"> </w:t>
      </w:r>
      <w:r>
        <w:rPr>
          <w:rFonts w:asciiTheme="minorEastAsia" w:hAnsiTheme="minorEastAsia" w:cstheme="minorEastAsia" w:hint="eastAsia"/>
          <w:b/>
          <w:sz w:val="21"/>
          <w:szCs w:val="21"/>
        </w:rPr>
        <w:t xml:space="preserve"> </w:t>
      </w:r>
      <w:r w:rsidR="002F32FA" w:rsidRPr="001E0270">
        <w:rPr>
          <w:rFonts w:ascii="宋体" w:eastAsia="宋体" w:hAnsi="宋体" w:cs="宋体" w:hint="eastAsia"/>
          <w:sz w:val="21"/>
          <w:szCs w:val="21"/>
        </w:rPr>
        <w:t>集成式</w:t>
      </w:r>
      <w:r>
        <w:rPr>
          <w:rFonts w:ascii="宋体" w:eastAsia="宋体" w:hAnsi="宋体" w:cs="宋体" w:hint="eastAsia"/>
          <w:sz w:val="21"/>
          <w:szCs w:val="21"/>
        </w:rPr>
        <w:t>卫生间应满足集成设计、工厂生产，并在现场采用干式工法施工或组装的要求，其应用比例应按下式计算：</w:t>
      </w:r>
    </w:p>
    <w:p w14:paraId="73BCDBB8" w14:textId="77777777" w:rsidR="00D875B4" w:rsidRDefault="001A7128">
      <w:pPr>
        <w:spacing w:line="240" w:lineRule="auto"/>
        <w:ind w:firstLineChars="200" w:firstLine="420"/>
        <w:jc w:val="left"/>
        <w:rPr>
          <w:rFonts w:ascii="宋体" w:eastAsia="宋体" w:hAnsi="宋体" w:cs="宋体"/>
          <w:sz w:val="21"/>
          <w:szCs w:val="21"/>
        </w:rPr>
      </w:pPr>
      <w:r>
        <w:rPr>
          <w:rFonts w:ascii="Times New Roman" w:hAnsi="Times New Roman" w:cs="Times New Roman" w:hint="eastAsia"/>
          <w:b/>
          <w:noProof/>
          <w:sz w:val="21"/>
          <w:szCs w:val="21"/>
        </w:rPr>
        <mc:AlternateContent>
          <mc:Choice Requires="wps">
            <w:drawing>
              <wp:anchor distT="0" distB="0" distL="114300" distR="114300" simplePos="0" relativeHeight="251677696" behindDoc="0" locked="0" layoutInCell="1" allowOverlap="1" wp14:anchorId="2F1A8DAA" wp14:editId="5089A478">
                <wp:simplePos x="0" y="0"/>
                <wp:positionH relativeFrom="margin">
                  <wp:posOffset>5044486</wp:posOffset>
                </wp:positionH>
                <wp:positionV relativeFrom="paragraph">
                  <wp:posOffset>237366</wp:posOffset>
                </wp:positionV>
                <wp:extent cx="901297" cy="34607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901297" cy="346075"/>
                        </a:xfrm>
                        <a:prstGeom prst="rect">
                          <a:avLst/>
                        </a:prstGeom>
                        <a:solidFill>
                          <a:schemeClr val="lt1"/>
                        </a:solidFill>
                        <a:ln w="6350">
                          <a:noFill/>
                        </a:ln>
                      </wps:spPr>
                      <wps:txbx>
                        <w:txbxContent>
                          <w:p w14:paraId="468DE1FF" w14:textId="6818B622" w:rsidR="002D3043" w:rsidRDefault="002D3043">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9-1</w:t>
                            </w:r>
                            <w:r>
                              <w:rPr>
                                <w:rFonts w:ascii="Times New Roman" w:eastAsia="宋体" w:hAnsi="Times New Roman" w:cs="Times New Roman"/>
                                <w:sz w:val="21"/>
                                <w:szCs w:val="21"/>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2F1A8DAA" id="文本框 22" o:spid="_x0000_s1043" type="#_x0000_t202" style="position:absolute;left:0;text-align:left;margin-left:397.2pt;margin-top:18.7pt;width:70.95pt;height:27.2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" fillcolor="white [3201]" stroked="f" strokeweight=".5pt">
                <v:textbox>
                  <w:txbxContent>
                    <w:p w14:paraId="468DE1FF" w14:textId="6818B622" w:rsidR="002D3043" w:rsidRDefault="002D3043">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9-1</w:t>
                      </w:r>
                      <w:r>
                        <w:rPr>
                          <w:rFonts w:ascii="Times New Roman" w:eastAsia="宋体" w:hAnsi="Times New Roman" w:cs="Times New Roman"/>
                          <w:sz w:val="21"/>
                          <w:szCs w:val="21"/>
                        </w:rPr>
                        <w:t>）</w:t>
                      </w:r>
                    </w:p>
                  </w:txbxContent>
                </v:textbox>
                <w10:wrap anchorx="margin"/>
              </v:shape>
            </w:pict>
          </mc:Fallback>
        </mc:AlternateContent>
      </w:r>
      <w:r>
        <w:rPr>
          <w:rFonts w:ascii="Times New Roman" w:hAnsi="Times New Roman" w:cs="Times New Roman"/>
          <w:b/>
          <w:bCs/>
          <w:sz w:val="21"/>
          <w:szCs w:val="21"/>
        </w:rPr>
        <w:t>1</w:t>
      </w:r>
      <w:r>
        <w:rPr>
          <w:rFonts w:ascii="宋体" w:eastAsia="宋体" w:hAnsi="宋体" w:cs="宋体" w:hint="eastAsia"/>
          <w:sz w:val="21"/>
          <w:szCs w:val="21"/>
        </w:rPr>
        <w:t xml:space="preserve"> </w:t>
      </w:r>
      <w:r>
        <w:rPr>
          <w:rFonts w:ascii="宋体" w:eastAsia="宋体" w:hAnsi="宋体" w:cs="宋体"/>
          <w:sz w:val="21"/>
          <w:szCs w:val="21"/>
        </w:rPr>
        <w:t xml:space="preserve"> </w:t>
      </w:r>
      <w:r>
        <w:rPr>
          <w:rFonts w:ascii="宋体" w:eastAsia="宋体" w:hAnsi="宋体" w:cs="宋体" w:hint="eastAsia"/>
          <w:sz w:val="21"/>
          <w:szCs w:val="21"/>
        </w:rPr>
        <w:t>集成式卫生间按以下公式进行计算：</w:t>
      </w:r>
    </w:p>
    <w:p w14:paraId="4C23C023" w14:textId="7B4E7033" w:rsidR="00D875B4" w:rsidRDefault="00081297">
      <w:pPr>
        <w:spacing w:line="240" w:lineRule="auto"/>
        <w:jc w:val="center"/>
        <w:rPr>
          <w:rFonts w:asciiTheme="minorEastAsia" w:hAnsiTheme="minorEastAsia" w:cstheme="minorEastAsia"/>
          <w:sz w:val="21"/>
          <w:szCs w:val="21"/>
        </w:rPr>
      </w:pPr>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q</m:t>
            </m:r>
          </m:e>
          <m:sub>
            <m:r>
              <w:rPr>
                <w:rFonts w:ascii="Cambria Math" w:hAnsi="Cambria Math" w:cstheme="minorEastAsia"/>
                <w:sz w:val="21"/>
                <w:szCs w:val="21"/>
              </w:rPr>
              <m:t>3b1</m:t>
            </m:r>
          </m:sub>
        </m:sSub>
        <m:r>
          <w:rPr>
            <w:rFonts w:ascii="Cambria Math" w:hAnsi="Cambria Math" w:cstheme="minorEastAsia" w:hint="eastAsia"/>
            <w:sz w:val="21"/>
            <w:szCs w:val="21"/>
          </w:rPr>
          <m:t>=</m:t>
        </m:r>
        <m:f>
          <m:fPr>
            <m:ctrlPr>
              <w:rPr>
                <w:rFonts w:ascii="Cambria Math" w:hAnsi="Cambria Math" w:cstheme="minorEastAsia" w:hint="eastAsia"/>
                <w:i/>
                <w:iCs/>
                <w:sz w:val="21"/>
                <w:szCs w:val="21"/>
              </w:rPr>
            </m:ctrlPr>
          </m:fPr>
          <m:num>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3</m:t>
                </m:r>
                <m:r>
                  <w:rPr>
                    <w:rFonts w:ascii="Cambria Math" w:hAnsi="Cambria Math" w:cstheme="minorEastAsia" w:hint="eastAsia"/>
                    <w:sz w:val="21"/>
                    <w:szCs w:val="21"/>
                  </w:rPr>
                  <m:t>b</m:t>
                </m:r>
                <m:r>
                  <w:rPr>
                    <w:rFonts w:ascii="Cambria Math" w:hAnsi="Cambria Math" w:cstheme="minorEastAsia"/>
                    <w:sz w:val="21"/>
                    <w:szCs w:val="21"/>
                  </w:rPr>
                  <m:t>1</m:t>
                </m:r>
              </m:sub>
            </m:sSub>
          </m:num>
          <m:den>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b</m:t>
                </m:r>
              </m:sub>
            </m:sSub>
          </m:den>
        </m:f>
        <m:r>
          <w:rPr>
            <w:rFonts w:ascii="Cambria Math" w:hAnsi="Cambria Math" w:cstheme="minorEastAsia" w:hint="eastAsia"/>
            <w:sz w:val="21"/>
            <w:szCs w:val="21"/>
          </w:rPr>
          <m:t>×</m:t>
        </m:r>
        <m:r>
          <w:rPr>
            <w:rFonts w:ascii="Cambria Math" w:hAnsi="Cambria Math" w:cstheme="minorEastAsia" w:hint="eastAsia"/>
            <w:sz w:val="21"/>
            <w:szCs w:val="21"/>
          </w:rPr>
          <m:t>100%</m:t>
        </m:r>
      </m:oMath>
      <w:r w:rsidR="001A7128">
        <w:rPr>
          <w:rFonts w:asciiTheme="minorEastAsia" w:hAnsiTheme="minorEastAsia" w:cstheme="minorEastAsia" w:hint="eastAsia"/>
          <w:sz w:val="21"/>
          <w:szCs w:val="21"/>
        </w:rPr>
        <w:t xml:space="preserve"> </w:t>
      </w:r>
    </w:p>
    <w:p w14:paraId="097CA25D" w14:textId="77777777" w:rsidR="00D875B4" w:rsidRDefault="001A7128">
      <w:pPr>
        <w:spacing w:line="240" w:lineRule="auto"/>
        <w:jc w:val="left"/>
        <w:rPr>
          <w:rFonts w:ascii="宋体" w:eastAsia="宋体" w:hAnsi="宋体" w:cs="宋体"/>
          <w:sz w:val="21"/>
          <w:szCs w:val="21"/>
          <w:oMath/>
        </w:rPr>
      </w:pPr>
      <w:r>
        <w:rPr>
          <w:rFonts w:ascii="宋体" w:eastAsia="宋体" w:hAnsi="宋体" w:cs="宋体" w:hint="eastAsia"/>
          <w:sz w:val="21"/>
          <w:szCs w:val="21"/>
        </w:rPr>
        <w:t>式中：</w:t>
      </w:r>
    </w:p>
    <w:tbl>
      <w:tblPr>
        <w:tblStyle w:val="af8"/>
        <w:tblW w:w="0" w:type="auto"/>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2"/>
      </w:tblGrid>
      <w:tr w:rsidR="00D875B4" w14:paraId="4073026F" w14:textId="77777777">
        <w:tc>
          <w:tcPr>
            <w:tcW w:w="0" w:type="auto"/>
            <w:tcBorders>
              <w:tl2br w:val="nil"/>
              <w:tr2bl w:val="nil"/>
            </w:tcBorders>
            <w:tcMar>
              <w:top w:w="0" w:type="dxa"/>
              <w:left w:w="57" w:type="dxa"/>
              <w:bottom w:w="0" w:type="dxa"/>
              <w:right w:w="0" w:type="dxa"/>
            </w:tcMar>
          </w:tcPr>
          <w:p w14:paraId="0D6D7BD7" w14:textId="77777777" w:rsidR="00D875B4" w:rsidRDefault="00081297">
            <w:pPr>
              <w:spacing w:line="240" w:lineRule="auto"/>
              <w:jc w:val="left"/>
              <w:rPr>
                <w:rFonts w:asciiTheme="minorEastAsia" w:hAnsiTheme="minorEastAsia" w:cstheme="minorEastAsia"/>
                <w:kern w:val="0"/>
                <w:sz w:val="21"/>
                <w:szCs w:val="21"/>
              </w:rPr>
            </w:pPr>
            <m:oMath>
              <m:sSub>
                <m:sSubPr>
                  <m:ctrlPr>
                    <w:rPr>
                      <w:rFonts w:ascii="Cambria Math" w:hAnsi="Cambria Math" w:cstheme="minorEastAsia" w:hint="eastAsia"/>
                      <w:i/>
                      <w:iCs/>
                      <w:kern w:val="0"/>
                      <w:sz w:val="21"/>
                      <w:szCs w:val="21"/>
                    </w:rPr>
                  </m:ctrlPr>
                </m:sSubPr>
                <m:e>
                  <m:r>
                    <w:rPr>
                      <w:rFonts w:ascii="Cambria Math" w:hAnsi="Cambria Math" w:cstheme="minorEastAsia"/>
                      <w:kern w:val="0"/>
                      <w:sz w:val="21"/>
                      <w:szCs w:val="21"/>
                    </w:rPr>
                    <m:t>q</m:t>
                  </m:r>
                </m:e>
                <m:sub>
                  <m:r>
                    <w:rPr>
                      <w:rFonts w:ascii="Cambria Math" w:hAnsi="Cambria Math" w:cstheme="minorEastAsia"/>
                      <w:kern w:val="0"/>
                      <w:sz w:val="21"/>
                      <w:szCs w:val="21"/>
                    </w:rPr>
                    <m:t>3b1</m:t>
                  </m:r>
                </m:sub>
              </m:sSub>
            </m:oMath>
            <w:r w:rsidR="001A7128">
              <w:rPr>
                <w:kern w:val="0"/>
                <w:sz w:val="21"/>
                <w:szCs w:val="21"/>
              </w:rPr>
              <w:t>——</w:t>
            </w:r>
            <w:r w:rsidR="001A7128">
              <w:rPr>
                <w:rFonts w:ascii="宋体" w:hAnsi="宋体" w:cs="宋体" w:hint="eastAsia"/>
                <w:kern w:val="0"/>
                <w:sz w:val="21"/>
                <w:szCs w:val="21"/>
              </w:rPr>
              <w:t>集成式卫生间的应用比例；</w:t>
            </w:r>
          </w:p>
          <w:p w14:paraId="7AA928CE" w14:textId="0B3346A6" w:rsidR="00D875B4" w:rsidRDefault="00081297">
            <w:pPr>
              <w:spacing w:line="240" w:lineRule="auto"/>
              <w:jc w:val="left"/>
              <w:rPr>
                <w:rFonts w:asciiTheme="minorEastAsia" w:hAnsiTheme="minorEastAsia" w:cstheme="minorEastAsia"/>
                <w:kern w:val="0"/>
                <w:sz w:val="21"/>
                <w:szCs w:val="21"/>
              </w:rPr>
            </w:pPr>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3</m:t>
                  </m:r>
                  <m:r>
                    <w:rPr>
                      <w:rFonts w:ascii="Cambria Math" w:hAnsi="Cambria Math" w:cstheme="minorEastAsia" w:hint="eastAsia"/>
                      <w:sz w:val="21"/>
                      <w:szCs w:val="21"/>
                    </w:rPr>
                    <m:t>b</m:t>
                  </m:r>
                  <m:r>
                    <w:rPr>
                      <w:rFonts w:ascii="Cambria Math" w:hAnsi="Cambria Math" w:cstheme="minorEastAsia"/>
                      <w:sz w:val="21"/>
                      <w:szCs w:val="21"/>
                    </w:rPr>
                    <m:t>1</m:t>
                  </m:r>
                </m:sub>
              </m:sSub>
            </m:oMath>
            <w:r w:rsidR="001A7128">
              <w:rPr>
                <w:kern w:val="0"/>
                <w:sz w:val="21"/>
                <w:szCs w:val="21"/>
              </w:rPr>
              <w:t>——</w:t>
            </w:r>
            <w:r w:rsidR="00207AB5">
              <w:rPr>
                <w:rFonts w:hint="eastAsia"/>
                <w:kern w:val="0"/>
                <w:sz w:val="21"/>
                <w:szCs w:val="21"/>
              </w:rPr>
              <w:t>集成式</w:t>
            </w:r>
            <w:r w:rsidR="001A7128">
              <w:rPr>
                <w:rFonts w:ascii="宋体" w:hAnsi="宋体" w:cs="宋体" w:hint="eastAsia"/>
                <w:kern w:val="0"/>
                <w:sz w:val="21"/>
                <w:szCs w:val="21"/>
              </w:rPr>
              <w:t>卫生间的装配式吊顶</w:t>
            </w:r>
            <w:r w:rsidR="00B2353C">
              <w:rPr>
                <w:rFonts w:ascii="宋体" w:hAnsi="宋体" w:cs="宋体" w:hint="eastAsia"/>
                <w:kern w:val="0"/>
                <w:sz w:val="21"/>
                <w:szCs w:val="21"/>
              </w:rPr>
              <w:t>水平投影</w:t>
            </w:r>
            <w:r w:rsidR="001A7128">
              <w:rPr>
                <w:rFonts w:ascii="宋体" w:hAnsi="宋体" w:cs="宋体" w:hint="eastAsia"/>
                <w:kern w:val="0"/>
                <w:sz w:val="21"/>
                <w:szCs w:val="21"/>
              </w:rPr>
              <w:t>、装配式墙面和装配式地面</w:t>
            </w:r>
            <w:r w:rsidR="00B2353C">
              <w:rPr>
                <w:rFonts w:ascii="宋体" w:hAnsi="宋体" w:cs="宋体" w:hint="eastAsia"/>
                <w:kern w:val="0"/>
                <w:sz w:val="21"/>
                <w:szCs w:val="21"/>
              </w:rPr>
              <w:t>水平投影</w:t>
            </w:r>
            <w:r w:rsidR="001A7128">
              <w:rPr>
                <w:rFonts w:ascii="宋体" w:hAnsi="宋体" w:cs="宋体" w:hint="eastAsia"/>
                <w:kern w:val="0"/>
                <w:sz w:val="21"/>
                <w:szCs w:val="21"/>
              </w:rPr>
              <w:t>的面积之和；</w:t>
            </w:r>
          </w:p>
          <w:p w14:paraId="2F03499B" w14:textId="0E61DF33" w:rsidR="00D875B4" w:rsidRDefault="00081297">
            <w:pPr>
              <w:spacing w:line="240" w:lineRule="auto"/>
              <w:jc w:val="left"/>
              <w:rPr>
                <w:rFonts w:ascii="Cambria Math" w:hAnsi="Cambria Math" w:cstheme="minorEastAsia"/>
                <w:kern w:val="0"/>
                <w:sz w:val="21"/>
                <w:szCs w:val="21"/>
                <w:oMath/>
              </w:rPr>
            </w:pPr>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b</m:t>
                  </m:r>
                </m:sub>
              </m:sSub>
            </m:oMath>
            <w:r w:rsidR="001A7128">
              <w:rPr>
                <w:kern w:val="0"/>
                <w:sz w:val="21"/>
                <w:szCs w:val="21"/>
              </w:rPr>
              <w:t>——</w:t>
            </w:r>
            <w:r w:rsidR="00207AB5">
              <w:rPr>
                <w:rFonts w:hint="eastAsia"/>
                <w:kern w:val="0"/>
                <w:sz w:val="21"/>
                <w:szCs w:val="21"/>
              </w:rPr>
              <w:t>所有</w:t>
            </w:r>
            <w:r w:rsidR="001A7128">
              <w:rPr>
                <w:rFonts w:ascii="宋体" w:hAnsi="宋体" w:cs="宋体" w:hint="eastAsia"/>
                <w:kern w:val="0"/>
                <w:sz w:val="21"/>
                <w:szCs w:val="21"/>
              </w:rPr>
              <w:t>卫生间</w:t>
            </w:r>
            <w:r w:rsidR="00B2353C">
              <w:rPr>
                <w:rFonts w:ascii="宋体" w:hAnsi="宋体" w:cs="宋体" w:hint="eastAsia"/>
                <w:kern w:val="0"/>
                <w:sz w:val="21"/>
                <w:szCs w:val="21"/>
              </w:rPr>
              <w:t>顶面水平投影、墙面和地面水平投影</w:t>
            </w:r>
            <w:r w:rsidR="001A7128">
              <w:rPr>
                <w:rFonts w:ascii="宋体" w:hAnsi="宋体" w:cs="宋体" w:hint="eastAsia"/>
                <w:kern w:val="0"/>
                <w:sz w:val="21"/>
                <w:szCs w:val="21"/>
              </w:rPr>
              <w:t>面积之和。</w:t>
            </w:r>
          </w:p>
        </w:tc>
      </w:tr>
    </w:tbl>
    <w:p w14:paraId="6822974B" w14:textId="66FE6460" w:rsidR="0022738C" w:rsidRPr="001E0270" w:rsidRDefault="001A7128">
      <w:pPr>
        <w:spacing w:line="240" w:lineRule="auto"/>
        <w:ind w:firstLineChars="200" w:firstLine="420"/>
        <w:jc w:val="left"/>
        <w:rPr>
          <w:rFonts w:ascii="宋体" w:eastAsia="宋体" w:hAnsi="宋体" w:cs="宋体"/>
          <w:sz w:val="21"/>
          <w:szCs w:val="21"/>
        </w:rPr>
      </w:pPr>
      <w:r w:rsidRPr="001E0270">
        <w:rPr>
          <w:rFonts w:ascii="Times New Roman" w:hAnsi="Times New Roman" w:cs="Times New Roman"/>
          <w:b/>
          <w:bCs/>
          <w:sz w:val="21"/>
          <w:szCs w:val="21"/>
        </w:rPr>
        <w:t>2</w:t>
      </w:r>
      <w:r w:rsidRPr="001E0270">
        <w:rPr>
          <w:rFonts w:ascii="宋体" w:eastAsia="宋体" w:hAnsi="宋体" w:cs="宋体"/>
          <w:sz w:val="21"/>
          <w:szCs w:val="21"/>
        </w:rPr>
        <w:t xml:space="preserve">  </w:t>
      </w:r>
      <w:r w:rsidR="0022738C" w:rsidRPr="001E0270">
        <w:rPr>
          <w:rFonts w:ascii="宋体" w:eastAsia="宋体" w:hAnsi="宋体" w:cs="宋体" w:hint="eastAsia"/>
          <w:sz w:val="21"/>
          <w:szCs w:val="21"/>
        </w:rPr>
        <w:t>整体卫生间</w:t>
      </w:r>
      <w:r w:rsidR="0022738C" w:rsidRPr="001E0270">
        <w:rPr>
          <w:rFonts w:ascii="宋体" w:eastAsia="宋体" w:hAnsi="宋体" w:cs="宋体" w:hint="eastAsia"/>
          <w:kern w:val="0"/>
          <w:sz w:val="21"/>
          <w:szCs w:val="21"/>
        </w:rPr>
        <w:t>应用比例应按下式计算：</w:t>
      </w:r>
    </w:p>
    <w:p w14:paraId="4C736243" w14:textId="36B97868" w:rsidR="00C51159" w:rsidRPr="001E0270" w:rsidRDefault="006432B7" w:rsidP="005A5B9D">
      <w:pPr>
        <w:spacing w:line="240" w:lineRule="auto"/>
        <w:jc w:val="center"/>
        <w:rPr>
          <w:rFonts w:ascii="Times New Roman" w:hAnsi="Times New Roman" w:cs="Times New Roman"/>
          <w:sz w:val="21"/>
          <w:szCs w:val="21"/>
        </w:rPr>
      </w:pPr>
      <w:r w:rsidRPr="001E0270">
        <w:rPr>
          <w:rFonts w:ascii="Times New Roman" w:hAnsi="Times New Roman" w:cs="Times New Roman"/>
          <w:b/>
          <w:noProof/>
          <w:sz w:val="21"/>
          <w:szCs w:val="21"/>
        </w:rPr>
        <mc:AlternateContent>
          <mc:Choice Requires="wps">
            <w:drawing>
              <wp:anchor distT="0" distB="0" distL="114300" distR="114300" simplePos="0" relativeHeight="251684864" behindDoc="0" locked="0" layoutInCell="1" allowOverlap="1" wp14:anchorId="5609A24E" wp14:editId="71FAAAA3">
                <wp:simplePos x="0" y="0"/>
                <wp:positionH relativeFrom="column">
                  <wp:posOffset>4975271</wp:posOffset>
                </wp:positionH>
                <wp:positionV relativeFrom="paragraph">
                  <wp:posOffset>285115</wp:posOffset>
                </wp:positionV>
                <wp:extent cx="903636" cy="34607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903636" cy="346075"/>
                        </a:xfrm>
                        <a:prstGeom prst="rect">
                          <a:avLst/>
                        </a:prstGeom>
                        <a:solidFill>
                          <a:schemeClr val="lt1"/>
                        </a:solidFill>
                        <a:ln w="6350">
                          <a:noFill/>
                        </a:ln>
                      </wps:spPr>
                      <wps:txbx>
                        <w:txbxContent>
                          <w:p w14:paraId="7FA085E0" w14:textId="4C1284EC" w:rsidR="002D3043" w:rsidRDefault="002D3043" w:rsidP="006432B7">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9-2</w:t>
                            </w:r>
                            <w:r>
                              <w:rPr>
                                <w:rFonts w:ascii="Times New Roman" w:eastAsia="宋体" w:hAnsi="Times New Roman" w:cs="Times New Roman"/>
                                <w:sz w:val="21"/>
                                <w:szCs w:val="21"/>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5609A24E" id="文本框 24" o:spid="_x0000_s1044" type="#_x0000_t202" style="position:absolute;left:0;text-align:left;margin-left:391.75pt;margin-top:22.45pt;width:71.15pt;height:27.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" fillcolor="white [3201]" stroked="f" strokeweight=".5pt">
                <v:textbox>
                  <w:txbxContent>
                    <w:p w14:paraId="7FA085E0" w14:textId="4C1284EC" w:rsidR="002D3043" w:rsidRDefault="002D3043" w:rsidP="006432B7">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9-2</w:t>
                      </w:r>
                      <w:r>
                        <w:rPr>
                          <w:rFonts w:ascii="Times New Roman" w:eastAsia="宋体" w:hAnsi="Times New Roman" w:cs="Times New Roman"/>
                          <w:sz w:val="21"/>
                          <w:szCs w:val="21"/>
                        </w:rPr>
                        <w:t>）</w:t>
                      </w:r>
                    </w:p>
                  </w:txbxContent>
                </v:textbox>
              </v:shape>
            </w:pict>
          </mc:Fallback>
        </mc:AlternateContent>
      </w:r>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q</m:t>
            </m:r>
          </m:e>
          <m:sub>
            <m:r>
              <w:rPr>
                <w:rFonts w:ascii="Cambria Math" w:hAnsi="Cambria Math" w:cstheme="minorEastAsia"/>
                <w:sz w:val="21"/>
                <w:szCs w:val="21"/>
              </w:rPr>
              <m:t>3b2</m:t>
            </m:r>
          </m:sub>
        </m:sSub>
        <m:r>
          <w:rPr>
            <w:rFonts w:ascii="Cambria Math" w:hAnsi="Cambria Math" w:cstheme="minorEastAsia"/>
            <w:sz w:val="21"/>
            <w:szCs w:val="21"/>
          </w:rPr>
          <m:t>=</m:t>
        </m:r>
        <m:f>
          <m:fPr>
            <m:ctrlPr>
              <w:rPr>
                <w:rFonts w:ascii="Cambria Math" w:hAnsi="Cambria Math" w:cstheme="minorEastAsia" w:hint="eastAsia"/>
                <w:i/>
                <w:iCs/>
                <w:sz w:val="21"/>
                <w:szCs w:val="21"/>
              </w:rPr>
            </m:ctrlPr>
          </m:fPr>
          <m:num>
            <m:sSub>
              <m:sSubPr>
                <m:ctrlPr>
                  <w:rPr>
                    <w:rFonts w:ascii="Cambria Math" w:hAnsi="Cambria Math" w:cstheme="minorEastAsia" w:hint="eastAsia"/>
                    <w:i/>
                    <w:iCs/>
                    <w:sz w:val="21"/>
                    <w:szCs w:val="21"/>
                  </w:rPr>
                </m:ctrlPr>
              </m:sSubPr>
              <m:e>
                <m:r>
                  <w:rPr>
                    <w:rFonts w:ascii="Cambria Math" w:hAnsi="Cambria Math" w:cstheme="minorEastAsia"/>
                    <w:sz w:val="21"/>
                    <w:szCs w:val="21"/>
                  </w:rPr>
                  <m:t>N</m:t>
                </m:r>
              </m:e>
              <m:sub>
                <m:r>
                  <w:rPr>
                    <w:rFonts w:ascii="Cambria Math" w:hAnsi="Cambria Math" w:cstheme="minorEastAsia"/>
                    <w:sz w:val="21"/>
                    <w:szCs w:val="21"/>
                  </w:rPr>
                  <m:t>3b2</m:t>
                </m:r>
              </m:sub>
            </m:sSub>
          </m:num>
          <m:den>
            <m:sSub>
              <m:sSubPr>
                <m:ctrlPr>
                  <w:rPr>
                    <w:rFonts w:ascii="Cambria Math" w:hAnsi="Cambria Math" w:cstheme="minorEastAsia" w:hint="eastAsia"/>
                    <w:i/>
                    <w:iCs/>
                    <w:sz w:val="21"/>
                    <w:szCs w:val="21"/>
                  </w:rPr>
                </m:ctrlPr>
              </m:sSubPr>
              <m:e>
                <m:r>
                  <w:rPr>
                    <w:rFonts w:ascii="Cambria Math" w:hAnsi="Cambria Math" w:cstheme="minorEastAsia"/>
                    <w:sz w:val="21"/>
                    <w:szCs w:val="21"/>
                  </w:rPr>
                  <m:t>N</m:t>
                </m:r>
              </m:e>
              <m:sub>
                <m:r>
                  <w:rPr>
                    <w:rFonts w:ascii="Cambria Math" w:hAnsi="Cambria Math" w:cstheme="minorEastAsia"/>
                    <w:sz w:val="21"/>
                    <w:szCs w:val="21"/>
                  </w:rPr>
                  <m:t>b</m:t>
                </m:r>
              </m:sub>
            </m:sSub>
          </m:den>
        </m:f>
        <m:r>
          <w:rPr>
            <w:rFonts w:ascii="Cambria Math" w:hAnsi="Cambria Math" w:cstheme="minorEastAsia" w:hint="eastAsia"/>
            <w:sz w:val="21"/>
            <w:szCs w:val="21"/>
          </w:rPr>
          <m:t>×</m:t>
        </m:r>
        <m:r>
          <w:rPr>
            <w:rFonts w:ascii="Cambria Math" w:hAnsi="Cambria Math" w:cstheme="minorEastAsia"/>
            <w:sz w:val="21"/>
            <w:szCs w:val="21"/>
          </w:rPr>
          <m:t>100%</m:t>
        </m:r>
      </m:oMath>
    </w:p>
    <w:p w14:paraId="5F3877E3" w14:textId="17913DD0" w:rsidR="00C51159" w:rsidRPr="001E0270" w:rsidRDefault="00C51159" w:rsidP="00C51159">
      <w:pPr>
        <w:spacing w:line="240" w:lineRule="auto"/>
        <w:jc w:val="left"/>
        <w:rPr>
          <w:rFonts w:ascii="宋体" w:eastAsia="宋体" w:hAnsi="宋体" w:cs="宋体"/>
          <w:sz w:val="21"/>
          <w:szCs w:val="21"/>
          <w:oMath/>
        </w:rPr>
      </w:pPr>
      <w:r w:rsidRPr="001E0270">
        <w:rPr>
          <w:rFonts w:ascii="宋体" w:eastAsia="宋体" w:hAnsi="宋体" w:cs="宋体" w:hint="eastAsia"/>
          <w:sz w:val="21"/>
          <w:szCs w:val="21"/>
        </w:rPr>
        <w:t>式中：</w:t>
      </w:r>
    </w:p>
    <w:p w14:paraId="5CFF7390" w14:textId="072CF18C" w:rsidR="00C51159" w:rsidRPr="001E0270" w:rsidRDefault="00081297" w:rsidP="00C51159">
      <w:pPr>
        <w:spacing w:line="240" w:lineRule="auto"/>
        <w:ind w:firstLineChars="200" w:firstLine="420"/>
        <w:jc w:val="left"/>
        <w:rPr>
          <w:rFonts w:asciiTheme="minorEastAsia" w:hAnsiTheme="minorEastAsia" w:cstheme="minorEastAsia"/>
          <w:kern w:val="0"/>
          <w:sz w:val="21"/>
          <w:szCs w:val="21"/>
        </w:rPr>
      </w:pPr>
      <m:oMath>
        <m:sSub>
          <m:sSubPr>
            <m:ctrlPr>
              <w:rPr>
                <w:rFonts w:ascii="Cambria Math" w:hAnsi="Cambria Math" w:cstheme="minorEastAsia" w:hint="eastAsia"/>
                <w:i/>
                <w:iCs/>
                <w:kern w:val="0"/>
                <w:sz w:val="21"/>
                <w:szCs w:val="21"/>
              </w:rPr>
            </m:ctrlPr>
          </m:sSubPr>
          <m:e>
            <m:r>
              <w:rPr>
                <w:rFonts w:ascii="Cambria Math" w:hAnsi="Cambria Math" w:cstheme="minorEastAsia"/>
                <w:kern w:val="0"/>
                <w:sz w:val="21"/>
                <w:szCs w:val="21"/>
              </w:rPr>
              <m:t>q</m:t>
            </m:r>
          </m:e>
          <m:sub>
            <m:r>
              <w:rPr>
                <w:rFonts w:ascii="Cambria Math" w:hAnsi="Cambria Math" w:cstheme="minorEastAsia"/>
                <w:kern w:val="0"/>
                <w:sz w:val="21"/>
                <w:szCs w:val="21"/>
              </w:rPr>
              <m:t>3b2</m:t>
            </m:r>
          </m:sub>
        </m:sSub>
      </m:oMath>
      <w:r w:rsidR="00C51159" w:rsidRPr="001E0270">
        <w:rPr>
          <w:kern w:val="0"/>
          <w:sz w:val="21"/>
          <w:szCs w:val="21"/>
        </w:rPr>
        <w:t>——</w:t>
      </w:r>
      <w:r w:rsidR="00C51159" w:rsidRPr="00B53874">
        <w:rPr>
          <w:rFonts w:ascii="宋体" w:eastAsia="宋体" w:hAnsi="宋体" w:cs="宋体" w:hint="eastAsia"/>
          <w:sz w:val="21"/>
          <w:szCs w:val="21"/>
        </w:rPr>
        <w:t>整体</w:t>
      </w:r>
      <w:r w:rsidR="00C51159" w:rsidRPr="001E0270">
        <w:rPr>
          <w:rFonts w:ascii="宋体" w:eastAsia="宋体" w:hAnsi="宋体" w:cs="宋体" w:hint="eastAsia"/>
          <w:sz w:val="21"/>
          <w:szCs w:val="21"/>
        </w:rPr>
        <w:t>卫生间的应用比例；</w:t>
      </w:r>
    </w:p>
    <w:p w14:paraId="4F013CCB" w14:textId="044CFBDC" w:rsidR="00C51159" w:rsidRPr="001E0270" w:rsidRDefault="00081297" w:rsidP="00C51159">
      <w:pPr>
        <w:spacing w:line="240" w:lineRule="auto"/>
        <w:ind w:firstLineChars="200" w:firstLine="420"/>
        <w:jc w:val="left"/>
        <w:rPr>
          <w:rFonts w:asciiTheme="minorEastAsia" w:hAnsiTheme="minorEastAsia" w:cstheme="minorEastAsia"/>
          <w:kern w:val="0"/>
          <w:sz w:val="21"/>
          <w:szCs w:val="21"/>
        </w:rPr>
      </w:pPr>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N</m:t>
            </m:r>
          </m:e>
          <m:sub>
            <m:r>
              <w:rPr>
                <w:rFonts w:ascii="Cambria Math" w:hAnsi="Cambria Math" w:cstheme="minorEastAsia"/>
                <w:sz w:val="21"/>
                <w:szCs w:val="21"/>
              </w:rPr>
              <m:t>3b2</m:t>
            </m:r>
          </m:sub>
        </m:sSub>
      </m:oMath>
      <w:r w:rsidR="00C51159" w:rsidRPr="001E0270">
        <w:rPr>
          <w:kern w:val="0"/>
          <w:sz w:val="21"/>
          <w:szCs w:val="21"/>
        </w:rPr>
        <w:t>——</w:t>
      </w:r>
      <w:r w:rsidR="00C51159" w:rsidRPr="00B53874">
        <w:rPr>
          <w:rFonts w:ascii="宋体" w:eastAsia="宋体" w:hAnsi="宋体" w:cs="宋体" w:hint="eastAsia"/>
          <w:sz w:val="21"/>
          <w:szCs w:val="21"/>
        </w:rPr>
        <w:t>整体</w:t>
      </w:r>
      <w:r w:rsidR="00C51159" w:rsidRPr="001E0270">
        <w:rPr>
          <w:rFonts w:ascii="宋体" w:eastAsia="宋体" w:hAnsi="宋体" w:cs="宋体" w:hint="eastAsia"/>
          <w:sz w:val="21"/>
          <w:szCs w:val="21"/>
        </w:rPr>
        <w:t>卫生间的数量之和；</w:t>
      </w:r>
    </w:p>
    <w:p w14:paraId="4537A2DE" w14:textId="1866E4BE" w:rsidR="00C51159" w:rsidRPr="001E0270" w:rsidRDefault="00081297" w:rsidP="00C51159">
      <w:pPr>
        <w:spacing w:line="240" w:lineRule="auto"/>
        <w:ind w:firstLineChars="200" w:firstLine="420"/>
        <w:jc w:val="left"/>
        <w:rPr>
          <w:rFonts w:ascii="宋体" w:eastAsia="宋体" w:hAnsi="宋体" w:cs="宋体"/>
          <w:sz w:val="21"/>
          <w:szCs w:val="21"/>
        </w:rPr>
      </w:pPr>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N</m:t>
            </m:r>
          </m:e>
          <m:sub>
            <m:r>
              <w:rPr>
                <w:rFonts w:ascii="Cambria Math" w:hAnsi="Cambria Math" w:cstheme="minorEastAsia"/>
                <w:sz w:val="21"/>
                <w:szCs w:val="21"/>
              </w:rPr>
              <m:t>b</m:t>
            </m:r>
          </m:sub>
        </m:sSub>
      </m:oMath>
      <w:r w:rsidR="00C51159" w:rsidRPr="001E0270">
        <w:rPr>
          <w:kern w:val="0"/>
          <w:sz w:val="21"/>
          <w:szCs w:val="21"/>
        </w:rPr>
        <w:t>——</w:t>
      </w:r>
      <w:r w:rsidR="00C51159" w:rsidRPr="001E0270">
        <w:rPr>
          <w:rFonts w:ascii="宋体" w:eastAsia="宋体" w:hAnsi="宋体" w:cs="宋体" w:hint="eastAsia"/>
          <w:sz w:val="21"/>
          <w:szCs w:val="21"/>
        </w:rPr>
        <w:t>所有卫生间数量之和。</w:t>
      </w:r>
    </w:p>
    <w:p w14:paraId="4F14DDB7" w14:textId="06D7BC29" w:rsidR="00D875B4" w:rsidRDefault="001A7128">
      <w:pPr>
        <w:spacing w:line="240" w:lineRule="auto"/>
        <w:ind w:firstLineChars="200" w:firstLine="420"/>
        <w:jc w:val="left"/>
        <w:rPr>
          <w:rFonts w:ascii="宋体" w:eastAsia="宋体" w:hAnsi="宋体" w:cs="宋体"/>
          <w:sz w:val="21"/>
          <w:szCs w:val="21"/>
        </w:rPr>
      </w:pPr>
      <w:r>
        <w:rPr>
          <w:rFonts w:ascii="Times New Roman" w:hAnsi="Times New Roman" w:cs="Times New Roman"/>
          <w:b/>
          <w:bCs/>
          <w:sz w:val="21"/>
          <w:szCs w:val="21"/>
        </w:rPr>
        <w:t>3</w:t>
      </w:r>
      <w:r>
        <w:rPr>
          <w:rFonts w:ascii="宋体" w:eastAsia="宋体" w:hAnsi="宋体" w:cs="宋体"/>
          <w:sz w:val="21"/>
          <w:szCs w:val="21"/>
        </w:rPr>
        <w:t xml:space="preserve">  </w:t>
      </w:r>
      <w:r w:rsidR="001B1C01">
        <w:rPr>
          <w:rFonts w:ascii="宋体" w:eastAsia="宋体" w:hAnsi="宋体" w:cs="宋体" w:hint="eastAsia"/>
          <w:sz w:val="21"/>
          <w:szCs w:val="21"/>
        </w:rPr>
        <w:t>当</w:t>
      </w:r>
      <w:r>
        <w:rPr>
          <w:rFonts w:ascii="宋体" w:eastAsia="宋体" w:hAnsi="宋体" w:cs="宋体" w:hint="eastAsia"/>
          <w:sz w:val="21"/>
          <w:szCs w:val="21"/>
        </w:rPr>
        <w:t>整体卫生间的应用比例</w:t>
      </w:r>
      <w:r w:rsidR="001B1C01">
        <w:rPr>
          <w:rFonts w:ascii="宋体" w:eastAsia="宋体" w:hAnsi="宋体" w:cs="宋体" w:hint="eastAsia"/>
          <w:sz w:val="21"/>
          <w:szCs w:val="21"/>
        </w:rPr>
        <w:t>小于</w:t>
      </w:r>
      <w:r>
        <w:rPr>
          <w:rFonts w:ascii="宋体" w:eastAsia="宋体" w:hAnsi="宋体" w:cs="宋体" w:hint="eastAsia"/>
          <w:sz w:val="21"/>
          <w:szCs w:val="21"/>
        </w:rPr>
        <w:t>6</w:t>
      </w:r>
      <w:r>
        <w:rPr>
          <w:rFonts w:ascii="宋体" w:eastAsia="宋体" w:hAnsi="宋体" w:cs="宋体"/>
          <w:sz w:val="21"/>
          <w:szCs w:val="21"/>
        </w:rPr>
        <w:t>0</w:t>
      </w:r>
      <w:r>
        <w:rPr>
          <w:rFonts w:ascii="宋体" w:eastAsia="宋体" w:hAnsi="宋体" w:cs="宋体" w:hint="eastAsia"/>
          <w:sz w:val="21"/>
          <w:szCs w:val="21"/>
        </w:rPr>
        <w:t>%</w:t>
      </w:r>
      <w:r w:rsidR="001B1C01">
        <w:rPr>
          <w:rFonts w:ascii="宋体" w:eastAsia="宋体" w:hAnsi="宋体" w:cs="宋体" w:hint="eastAsia"/>
          <w:sz w:val="21"/>
          <w:szCs w:val="21"/>
        </w:rPr>
        <w:t>时</w:t>
      </w:r>
      <w:r>
        <w:rPr>
          <w:rFonts w:ascii="宋体" w:eastAsia="宋体" w:hAnsi="宋体" w:cs="宋体" w:hint="eastAsia"/>
          <w:sz w:val="21"/>
          <w:szCs w:val="21"/>
        </w:rPr>
        <w:t>，</w:t>
      </w:r>
      <w:r w:rsidR="00D024C1" w:rsidRPr="00D024C1">
        <w:rPr>
          <w:rFonts w:ascii="宋体" w:eastAsia="宋体" w:hAnsi="宋体" w:cs="宋体" w:hint="eastAsia"/>
          <w:sz w:val="21"/>
          <w:szCs w:val="21"/>
        </w:rPr>
        <w:t>整体卫生间的吊顶、墙面、地面面积可计入集成式卫生间中进行面积计算。</w:t>
      </w:r>
    </w:p>
    <w:p w14:paraId="6E8AA712" w14:textId="2554CC25" w:rsidR="00D875B4" w:rsidRDefault="001A7128">
      <w:pPr>
        <w:spacing w:line="240" w:lineRule="auto"/>
        <w:jc w:val="left"/>
        <w:rPr>
          <w:rFonts w:asciiTheme="minorEastAsia" w:hAnsiTheme="minorEastAsia" w:cstheme="minorEastAsia"/>
          <w:sz w:val="21"/>
          <w:szCs w:val="21"/>
        </w:rPr>
      </w:pPr>
      <w:r>
        <w:rPr>
          <w:rFonts w:ascii="Times New Roman" w:hAnsi="Times New Roman" w:cs="Times New Roman" w:hint="eastAsia"/>
          <w:b/>
          <w:noProof/>
          <w:sz w:val="21"/>
          <w:szCs w:val="21"/>
        </w:rPr>
        <mc:AlternateContent>
          <mc:Choice Requires="wps">
            <w:drawing>
              <wp:anchor distT="0" distB="0" distL="114300" distR="114300" simplePos="0" relativeHeight="251678720" behindDoc="0" locked="0" layoutInCell="1" allowOverlap="1" wp14:anchorId="721FB212" wp14:editId="6B247C37">
                <wp:simplePos x="0" y="0"/>
                <wp:positionH relativeFrom="column">
                  <wp:posOffset>4973353</wp:posOffset>
                </wp:positionH>
                <wp:positionV relativeFrom="paragraph">
                  <wp:posOffset>457233</wp:posOffset>
                </wp:positionV>
                <wp:extent cx="896955" cy="34607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896955" cy="346075"/>
                        </a:xfrm>
                        <a:prstGeom prst="rect">
                          <a:avLst/>
                        </a:prstGeom>
                        <a:solidFill>
                          <a:schemeClr val="lt1"/>
                        </a:solidFill>
                        <a:ln w="6350">
                          <a:noFill/>
                        </a:ln>
                      </wps:spPr>
                      <wps:txbx>
                        <w:txbxContent>
                          <w:p w14:paraId="4CF24859" w14:textId="07A4114B" w:rsidR="002D3043" w:rsidRDefault="002D3043">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10</w:t>
                            </w:r>
                            <w:r>
                              <w:rPr>
                                <w:rFonts w:ascii="Times New Roman" w:eastAsia="宋体" w:hAnsi="Times New Roman" w:cs="Times New Roman"/>
                                <w:sz w:val="21"/>
                                <w:szCs w:val="21"/>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721FB212" id="文本框 23" o:spid="_x0000_s1045" type="#_x0000_t202" style="position:absolute;margin-left:391.6pt;margin-top:36pt;width:70.65pt;height:27.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" fillcolor="white [3201]" stroked="f" strokeweight=".5pt">
                <v:textbox>
                  <w:txbxContent>
                    <w:p w14:paraId="4CF24859" w14:textId="07A4114B" w:rsidR="002D3043" w:rsidRDefault="002D3043">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10</w:t>
                      </w:r>
                      <w:r>
                        <w:rPr>
                          <w:rFonts w:ascii="Times New Roman" w:eastAsia="宋体" w:hAnsi="Times New Roman" w:cs="Times New Roman"/>
                          <w:sz w:val="21"/>
                          <w:szCs w:val="21"/>
                        </w:rPr>
                        <w:t>）</w:t>
                      </w:r>
                    </w:p>
                  </w:txbxContent>
                </v:textbox>
              </v:shape>
            </w:pict>
          </mc:Fallback>
        </mc:AlternateContent>
      </w:r>
      <w:r>
        <w:rPr>
          <w:rFonts w:ascii="Times New Roman" w:hAnsi="Times New Roman" w:cs="Times New Roman" w:hint="eastAsia"/>
          <w:b/>
          <w:sz w:val="21"/>
          <w:szCs w:val="21"/>
        </w:rPr>
        <w:t>4</w:t>
      </w:r>
      <w:r>
        <w:rPr>
          <w:rFonts w:ascii="宋体" w:eastAsia="宋体" w:hAnsi="宋体" w:cs="宋体" w:hint="eastAsia"/>
          <w:b/>
          <w:bCs/>
          <w:sz w:val="21"/>
          <w:szCs w:val="21"/>
        </w:rPr>
        <w:t>.</w:t>
      </w:r>
      <w:r>
        <w:rPr>
          <w:rFonts w:ascii="Times New Roman" w:hAnsi="Times New Roman" w:cs="Times New Roman"/>
          <w:b/>
          <w:sz w:val="21"/>
          <w:szCs w:val="21"/>
        </w:rPr>
        <w:t>0</w:t>
      </w:r>
      <w:r>
        <w:rPr>
          <w:rFonts w:ascii="宋体" w:eastAsia="宋体" w:hAnsi="宋体" w:cs="宋体" w:hint="eastAsia"/>
          <w:b/>
          <w:bCs/>
          <w:sz w:val="21"/>
          <w:szCs w:val="21"/>
        </w:rPr>
        <w:t>.</w:t>
      </w:r>
      <w:r>
        <w:rPr>
          <w:rFonts w:ascii="Times New Roman" w:hAnsi="Times New Roman" w:cs="Times New Roman"/>
          <w:b/>
          <w:sz w:val="21"/>
          <w:szCs w:val="21"/>
        </w:rPr>
        <w:t>10</w:t>
      </w:r>
      <w:r>
        <w:rPr>
          <w:rFonts w:asciiTheme="minorEastAsia" w:hAnsiTheme="minorEastAsia" w:cstheme="minorEastAsia" w:hint="eastAsia"/>
          <w:b/>
          <w:color w:val="FF0000"/>
          <w:sz w:val="21"/>
          <w:szCs w:val="21"/>
        </w:rPr>
        <w:t xml:space="preserve"> </w:t>
      </w:r>
      <w:r>
        <w:rPr>
          <w:rFonts w:asciiTheme="minorEastAsia" w:hAnsiTheme="minorEastAsia" w:cstheme="minorEastAsia" w:hint="eastAsia"/>
          <w:b/>
          <w:sz w:val="21"/>
          <w:szCs w:val="21"/>
        </w:rPr>
        <w:t xml:space="preserve"> </w:t>
      </w:r>
      <w:r w:rsidR="005D7FC0" w:rsidRPr="001E0270">
        <w:rPr>
          <w:rFonts w:ascii="宋体" w:eastAsia="宋体" w:hAnsi="宋体" w:cs="宋体" w:hint="eastAsia"/>
          <w:sz w:val="21"/>
          <w:szCs w:val="21"/>
        </w:rPr>
        <w:t>集成式</w:t>
      </w:r>
      <w:r>
        <w:rPr>
          <w:rFonts w:ascii="宋体" w:eastAsia="宋体" w:hAnsi="宋体" w:cs="宋体" w:hint="eastAsia"/>
          <w:sz w:val="21"/>
          <w:szCs w:val="21"/>
        </w:rPr>
        <w:t xml:space="preserve">厨房应满足集成设计、工厂生产，并在现场主要采用干式工法施工的要求，其应用比例应按下式计算： </w:t>
      </w:r>
    </w:p>
    <w:p w14:paraId="05CE6883" w14:textId="4D554528" w:rsidR="00D875B4" w:rsidRDefault="00081297">
      <w:pPr>
        <w:spacing w:line="240" w:lineRule="auto"/>
        <w:jc w:val="center"/>
        <w:rPr>
          <w:rFonts w:asciiTheme="minorEastAsia" w:hAnsiTheme="minorEastAsia" w:cstheme="minorEastAsia"/>
          <w:sz w:val="21"/>
          <w:szCs w:val="21"/>
        </w:rPr>
      </w:pPr>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q</m:t>
            </m:r>
          </m:e>
          <m:sub>
            <m:r>
              <w:rPr>
                <w:rFonts w:ascii="Cambria Math" w:hAnsi="Cambria Math" w:cstheme="minorEastAsia"/>
                <w:sz w:val="21"/>
                <w:szCs w:val="21"/>
              </w:rPr>
              <m:t>3c</m:t>
            </m:r>
          </m:sub>
        </m:sSub>
        <m:r>
          <w:rPr>
            <w:rFonts w:ascii="Cambria Math" w:hAnsi="Cambria Math" w:cstheme="minorEastAsia" w:hint="eastAsia"/>
            <w:sz w:val="21"/>
            <w:szCs w:val="21"/>
          </w:rPr>
          <m:t>=</m:t>
        </m:r>
        <m:f>
          <m:fPr>
            <m:ctrlPr>
              <w:rPr>
                <w:rFonts w:ascii="Cambria Math" w:hAnsi="Cambria Math" w:cstheme="minorEastAsia" w:hint="eastAsia"/>
                <w:i/>
                <w:iCs/>
                <w:sz w:val="21"/>
                <w:szCs w:val="21"/>
              </w:rPr>
            </m:ctrlPr>
          </m:fPr>
          <m:num>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3c</m:t>
                </m:r>
              </m:sub>
            </m:sSub>
          </m:num>
          <m:den>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k</m:t>
                </m:r>
              </m:sub>
            </m:sSub>
          </m:den>
        </m:f>
        <m:r>
          <w:rPr>
            <w:rFonts w:ascii="Cambria Math" w:hAnsi="Cambria Math" w:cstheme="minorEastAsia" w:hint="eastAsia"/>
            <w:sz w:val="21"/>
            <w:szCs w:val="21"/>
          </w:rPr>
          <m:t>×</m:t>
        </m:r>
        <m:r>
          <w:rPr>
            <w:rFonts w:ascii="Cambria Math" w:hAnsi="Cambria Math" w:cstheme="minorEastAsia" w:hint="eastAsia"/>
            <w:sz w:val="21"/>
            <w:szCs w:val="21"/>
          </w:rPr>
          <m:t>100%</m:t>
        </m:r>
      </m:oMath>
      <w:r w:rsidR="001A7128">
        <w:rPr>
          <w:rFonts w:asciiTheme="minorEastAsia" w:hAnsiTheme="minorEastAsia" w:cstheme="minorEastAsia" w:hint="eastAsia"/>
          <w:sz w:val="21"/>
          <w:szCs w:val="21"/>
        </w:rPr>
        <w:t xml:space="preserve"> </w:t>
      </w:r>
    </w:p>
    <w:p w14:paraId="09BB5385" w14:textId="4ABD1DE2" w:rsidR="00D875B4" w:rsidRDefault="001A7128">
      <w:pPr>
        <w:spacing w:line="240" w:lineRule="auto"/>
        <w:jc w:val="left"/>
        <w:rPr>
          <w:rFonts w:ascii="宋体" w:eastAsia="宋体" w:hAnsi="宋体" w:cs="宋体"/>
          <w:sz w:val="21"/>
          <w:szCs w:val="21"/>
        </w:rPr>
      </w:pPr>
      <w:r>
        <w:rPr>
          <w:rFonts w:ascii="宋体" w:eastAsia="宋体" w:hAnsi="宋体" w:cs="宋体" w:hint="eastAsia"/>
          <w:sz w:val="21"/>
          <w:szCs w:val="21"/>
        </w:rPr>
        <w:t>式中：</w:t>
      </w:r>
    </w:p>
    <w:tbl>
      <w:tblPr>
        <w:tblStyle w:val="af8"/>
        <w:tblW w:w="0" w:type="auto"/>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6"/>
      </w:tblGrid>
      <w:tr w:rsidR="00D875B4" w14:paraId="3F5C4B3C" w14:textId="77777777">
        <w:tc>
          <w:tcPr>
            <w:tcW w:w="0" w:type="auto"/>
            <w:tcBorders>
              <w:tl2br w:val="nil"/>
              <w:tr2bl w:val="nil"/>
            </w:tcBorders>
            <w:tcMar>
              <w:top w:w="0" w:type="dxa"/>
              <w:left w:w="57" w:type="dxa"/>
              <w:bottom w:w="0" w:type="dxa"/>
              <w:right w:w="0" w:type="dxa"/>
            </w:tcMar>
          </w:tcPr>
          <w:p w14:paraId="727FC6FE" w14:textId="5B4AF9A1" w:rsidR="00D875B4" w:rsidRDefault="00081297">
            <w:pPr>
              <w:spacing w:line="240" w:lineRule="auto"/>
              <w:jc w:val="left"/>
              <w:rPr>
                <w:rFonts w:ascii="宋体" w:hAnsi="宋体" w:cs="宋体"/>
                <w:kern w:val="0"/>
                <w:sz w:val="21"/>
                <w:szCs w:val="21"/>
              </w:rPr>
            </w:pPr>
            <m:oMath>
              <m:sSub>
                <m:sSubPr>
                  <m:ctrlPr>
                    <w:rPr>
                      <w:rFonts w:ascii="Cambria Math" w:eastAsia="黑体" w:hAnsi="Cambria Math" w:hint="eastAsia"/>
                      <w:bCs/>
                      <w:i/>
                      <w:iCs/>
                      <w:kern w:val="0"/>
                      <w:sz w:val="21"/>
                      <w:szCs w:val="21"/>
                    </w:rPr>
                  </m:ctrlPr>
                </m:sSubPr>
                <m:e>
                  <m:r>
                    <w:rPr>
                      <w:rFonts w:ascii="Cambria Math" w:eastAsia="黑体" w:hAnsi="Cambria Math"/>
                      <w:kern w:val="0"/>
                      <w:sz w:val="21"/>
                      <w:szCs w:val="21"/>
                    </w:rPr>
                    <m:t>q</m:t>
                  </m:r>
                </m:e>
                <m:sub>
                  <m:r>
                    <w:rPr>
                      <w:rFonts w:ascii="Cambria Math" w:eastAsia="黑体" w:hAnsi="Cambria Math"/>
                      <w:kern w:val="0"/>
                      <w:sz w:val="21"/>
                      <w:szCs w:val="21"/>
                    </w:rPr>
                    <m:t>3c</m:t>
                  </m:r>
                </m:sub>
              </m:sSub>
            </m:oMath>
            <w:r w:rsidR="001A7128">
              <w:rPr>
                <w:kern w:val="0"/>
                <w:sz w:val="21"/>
                <w:szCs w:val="21"/>
              </w:rPr>
              <w:t>——</w:t>
            </w:r>
            <w:r w:rsidR="001A7128">
              <w:rPr>
                <w:rFonts w:ascii="宋体" w:hAnsi="宋体" w:cs="宋体" w:hint="eastAsia"/>
                <w:kern w:val="0"/>
                <w:sz w:val="21"/>
                <w:szCs w:val="21"/>
              </w:rPr>
              <w:t>集成</w:t>
            </w:r>
            <w:r w:rsidR="001B0075">
              <w:rPr>
                <w:rFonts w:ascii="宋体" w:hAnsi="宋体" w:cs="宋体" w:hint="eastAsia"/>
                <w:kern w:val="0"/>
                <w:sz w:val="21"/>
                <w:szCs w:val="21"/>
              </w:rPr>
              <w:t>式</w:t>
            </w:r>
            <w:r w:rsidR="001A7128">
              <w:rPr>
                <w:rFonts w:ascii="宋体" w:hAnsi="宋体" w:cs="宋体" w:hint="eastAsia"/>
                <w:kern w:val="0"/>
                <w:sz w:val="21"/>
                <w:szCs w:val="21"/>
              </w:rPr>
              <w:t>厨房的</w:t>
            </w:r>
            <w:r w:rsidR="001B0075">
              <w:rPr>
                <w:rFonts w:ascii="宋体" w:hAnsi="宋体" w:cs="宋体" w:hint="eastAsia"/>
                <w:kern w:val="0"/>
                <w:sz w:val="21"/>
                <w:szCs w:val="21"/>
              </w:rPr>
              <w:t>应用</w:t>
            </w:r>
            <w:r w:rsidR="001A7128">
              <w:rPr>
                <w:rFonts w:ascii="宋体" w:hAnsi="宋体" w:cs="宋体" w:hint="eastAsia"/>
                <w:kern w:val="0"/>
                <w:sz w:val="21"/>
                <w:szCs w:val="21"/>
              </w:rPr>
              <w:t>比例；</w:t>
            </w:r>
          </w:p>
          <w:p w14:paraId="771A5E97" w14:textId="463979F3" w:rsidR="00D875B4" w:rsidRDefault="00081297">
            <w:pPr>
              <w:spacing w:line="240" w:lineRule="auto"/>
              <w:jc w:val="left"/>
              <w:rPr>
                <w:rFonts w:ascii="宋体" w:hAnsi="宋体" w:cs="宋体"/>
                <w:kern w:val="0"/>
                <w:sz w:val="21"/>
                <w:szCs w:val="21"/>
              </w:rPr>
            </w:pPr>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3c</m:t>
                  </m:r>
                </m:sub>
              </m:sSub>
            </m:oMath>
            <w:r w:rsidR="001A7128">
              <w:rPr>
                <w:kern w:val="0"/>
                <w:sz w:val="21"/>
                <w:szCs w:val="21"/>
              </w:rPr>
              <w:t>——</w:t>
            </w:r>
            <w:r w:rsidR="001B0075">
              <w:rPr>
                <w:rFonts w:hint="eastAsia"/>
                <w:kern w:val="0"/>
                <w:sz w:val="21"/>
                <w:szCs w:val="21"/>
              </w:rPr>
              <w:t>集成式</w:t>
            </w:r>
            <w:r w:rsidR="001A7128">
              <w:rPr>
                <w:rFonts w:ascii="宋体" w:hAnsi="宋体" w:cs="宋体" w:hint="eastAsia"/>
                <w:kern w:val="0"/>
                <w:sz w:val="21"/>
                <w:szCs w:val="21"/>
              </w:rPr>
              <w:t>厨房的装配式吊顶</w:t>
            </w:r>
            <w:r w:rsidR="00A029B5">
              <w:rPr>
                <w:rFonts w:ascii="宋体" w:hAnsi="宋体" w:cs="宋体" w:hint="eastAsia"/>
                <w:kern w:val="0"/>
                <w:sz w:val="21"/>
                <w:szCs w:val="21"/>
              </w:rPr>
              <w:t>水平投影</w:t>
            </w:r>
            <w:r w:rsidR="001A7128">
              <w:rPr>
                <w:rFonts w:ascii="宋体" w:hAnsi="宋体" w:cs="宋体" w:hint="eastAsia"/>
                <w:kern w:val="0"/>
                <w:sz w:val="21"/>
                <w:szCs w:val="21"/>
              </w:rPr>
              <w:t>、装配式墙面和装配式地面</w:t>
            </w:r>
            <w:r w:rsidR="00A029B5">
              <w:rPr>
                <w:rFonts w:ascii="宋体" w:hAnsi="宋体" w:cs="宋体" w:hint="eastAsia"/>
                <w:kern w:val="0"/>
                <w:sz w:val="21"/>
                <w:szCs w:val="21"/>
              </w:rPr>
              <w:t>水平投影的</w:t>
            </w:r>
            <w:r w:rsidR="001A7128">
              <w:rPr>
                <w:rFonts w:ascii="宋体" w:hAnsi="宋体" w:cs="宋体" w:hint="eastAsia"/>
                <w:kern w:val="0"/>
                <w:sz w:val="21"/>
                <w:szCs w:val="21"/>
              </w:rPr>
              <w:t>面积之和；</w:t>
            </w:r>
          </w:p>
          <w:p w14:paraId="5151A73B" w14:textId="26B48C5B" w:rsidR="00D875B4" w:rsidRDefault="00081297" w:rsidP="00E80746">
            <w:pPr>
              <w:spacing w:line="240" w:lineRule="auto"/>
              <w:jc w:val="left"/>
              <w:rPr>
                <w:rFonts w:ascii="宋体" w:hAnsi="宋体" w:cs="宋体"/>
                <w:kern w:val="0"/>
                <w:sz w:val="21"/>
                <w:szCs w:val="21"/>
              </w:rPr>
            </w:pPr>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k</m:t>
                  </m:r>
                </m:sub>
              </m:sSub>
            </m:oMath>
            <w:r w:rsidR="001A7128">
              <w:rPr>
                <w:kern w:val="0"/>
                <w:sz w:val="21"/>
                <w:szCs w:val="21"/>
              </w:rPr>
              <w:t>——</w:t>
            </w:r>
            <w:r w:rsidR="001B0075">
              <w:rPr>
                <w:rFonts w:hint="eastAsia"/>
                <w:kern w:val="0"/>
                <w:sz w:val="21"/>
                <w:szCs w:val="21"/>
              </w:rPr>
              <w:t>所有</w:t>
            </w:r>
            <w:r w:rsidR="001A7128">
              <w:rPr>
                <w:rFonts w:ascii="宋体" w:hAnsi="宋体" w:cs="宋体" w:hint="eastAsia"/>
                <w:kern w:val="0"/>
                <w:sz w:val="21"/>
                <w:szCs w:val="21"/>
              </w:rPr>
              <w:t>厨房的</w:t>
            </w:r>
            <w:r w:rsidR="00A029B5">
              <w:rPr>
                <w:rFonts w:ascii="宋体" w:hAnsi="宋体" w:cs="宋体" w:hint="eastAsia"/>
                <w:kern w:val="0"/>
                <w:sz w:val="21"/>
                <w:szCs w:val="21"/>
              </w:rPr>
              <w:t>顶面水平投影、墙面和地面水平投影面积之和。</w:t>
            </w:r>
          </w:p>
        </w:tc>
      </w:tr>
    </w:tbl>
    <w:p w14:paraId="373633A7" w14:textId="0A7540A5" w:rsidR="00C201D5" w:rsidRPr="00527694" w:rsidRDefault="00F639DC" w:rsidP="008037D1">
      <w:pPr>
        <w:pStyle w:val="aff"/>
        <w:rPr>
          <w:rFonts w:ascii="宋体" w:eastAsia="宋体" w:hAnsi="宋体" w:cs="宋体"/>
          <w:szCs w:val="21"/>
        </w:rPr>
      </w:pPr>
      <w:r>
        <w:rPr>
          <w:rFonts w:ascii="Times New Roman" w:hAnsi="Times New Roman" w:cs="Times New Roman" w:hint="eastAsia"/>
          <w:b/>
          <w:noProof/>
          <w:szCs w:val="21"/>
        </w:rPr>
        <mc:AlternateContent>
          <mc:Choice Requires="wps">
            <w:drawing>
              <wp:anchor distT="0" distB="0" distL="114300" distR="114300" simplePos="0" relativeHeight="251686912" behindDoc="0" locked="0" layoutInCell="1" allowOverlap="1" wp14:anchorId="0197B780" wp14:editId="6AA5EAC5">
                <wp:simplePos x="0" y="0"/>
                <wp:positionH relativeFrom="column">
                  <wp:posOffset>4969925</wp:posOffset>
                </wp:positionH>
                <wp:positionV relativeFrom="paragraph">
                  <wp:posOffset>435472</wp:posOffset>
                </wp:positionV>
                <wp:extent cx="896955" cy="34607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896955" cy="346075"/>
                        </a:xfrm>
                        <a:prstGeom prst="rect">
                          <a:avLst/>
                        </a:prstGeom>
                        <a:solidFill>
                          <a:schemeClr val="lt1"/>
                        </a:solidFill>
                        <a:ln w="6350">
                          <a:noFill/>
                        </a:ln>
                      </wps:spPr>
                      <wps:txbx>
                        <w:txbxContent>
                          <w:p w14:paraId="62E01C10" w14:textId="5E809C15" w:rsidR="002D3043" w:rsidRDefault="002D3043" w:rsidP="00F639DC">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11</w:t>
                            </w:r>
                            <w:r>
                              <w:rPr>
                                <w:rFonts w:ascii="Times New Roman" w:eastAsia="宋体" w:hAnsi="Times New Roman" w:cs="Times New Roman"/>
                                <w:sz w:val="21"/>
                                <w:szCs w:val="21"/>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0197B780" id="文本框 25" o:spid="_x0000_s1046" type="#_x0000_t202" style="position:absolute;left:0;text-align:left;margin-left:391.35pt;margin-top:34.3pt;width:70.65pt;height:27.2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" fillcolor="white [3201]" stroked="f" strokeweight=".5pt">
                <v:textbox>
                  <w:txbxContent>
                    <w:p w14:paraId="62E01C10" w14:textId="5E809C15" w:rsidR="002D3043" w:rsidRDefault="002D3043" w:rsidP="00F639DC">
                      <w:pPr>
                        <w:jc w:val="righ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宋体" w:eastAsia="宋体" w:hAnsi="宋体" w:cs="Times New Roman"/>
                          <w:sz w:val="21"/>
                          <w:szCs w:val="21"/>
                        </w:rPr>
                        <w:t>.</w:t>
                      </w:r>
                      <w:r>
                        <w:rPr>
                          <w:rFonts w:ascii="Times New Roman" w:eastAsia="宋体" w:hAnsi="Times New Roman" w:cs="Times New Roman"/>
                          <w:sz w:val="21"/>
                          <w:szCs w:val="21"/>
                        </w:rPr>
                        <w:t>0</w:t>
                      </w:r>
                      <w:r>
                        <w:rPr>
                          <w:rFonts w:ascii="宋体" w:eastAsia="宋体" w:hAnsi="宋体" w:cs="Times New Roman"/>
                          <w:sz w:val="21"/>
                          <w:szCs w:val="21"/>
                        </w:rPr>
                        <w:t>.</w:t>
                      </w:r>
                      <w:r>
                        <w:rPr>
                          <w:rFonts w:ascii="Times New Roman" w:eastAsia="宋体" w:hAnsi="Times New Roman" w:cs="Times New Roman"/>
                          <w:sz w:val="21"/>
                          <w:szCs w:val="21"/>
                        </w:rPr>
                        <w:t>11</w:t>
                      </w:r>
                      <w:r>
                        <w:rPr>
                          <w:rFonts w:ascii="Times New Roman" w:eastAsia="宋体" w:hAnsi="Times New Roman" w:cs="Times New Roman"/>
                          <w:sz w:val="21"/>
                          <w:szCs w:val="21"/>
                        </w:rPr>
                        <w:t>）</w:t>
                      </w:r>
                    </w:p>
                  </w:txbxContent>
                </v:textbox>
              </v:shape>
            </w:pict>
          </mc:Fallback>
        </mc:AlternateContent>
      </w:r>
      <w:r w:rsidR="001A7128">
        <w:rPr>
          <w:rFonts w:ascii="Times New Roman" w:hAnsi="Times New Roman" w:cs="Times New Roman"/>
          <w:b/>
          <w:szCs w:val="21"/>
        </w:rPr>
        <w:t>4</w:t>
      </w:r>
      <w:r w:rsidR="001A7128">
        <w:rPr>
          <w:rFonts w:ascii="宋体" w:eastAsia="宋体" w:hAnsi="宋体" w:cs="宋体"/>
          <w:b/>
          <w:bCs/>
          <w:szCs w:val="21"/>
        </w:rPr>
        <w:t>.</w:t>
      </w:r>
      <w:r w:rsidR="001A7128">
        <w:rPr>
          <w:rFonts w:ascii="Times New Roman" w:hAnsi="Times New Roman" w:cs="Times New Roman"/>
          <w:b/>
          <w:szCs w:val="21"/>
        </w:rPr>
        <w:t>0</w:t>
      </w:r>
      <w:r w:rsidR="001A7128">
        <w:rPr>
          <w:rFonts w:ascii="宋体" w:eastAsia="宋体" w:hAnsi="宋体" w:cs="宋体"/>
          <w:b/>
          <w:bCs/>
          <w:szCs w:val="21"/>
        </w:rPr>
        <w:t>.</w:t>
      </w:r>
      <w:r w:rsidR="001A7128">
        <w:rPr>
          <w:rFonts w:ascii="Times New Roman" w:hAnsi="Times New Roman" w:cs="Times New Roman"/>
          <w:b/>
          <w:szCs w:val="21"/>
        </w:rPr>
        <w:t xml:space="preserve">11 </w:t>
      </w:r>
      <w:r w:rsidR="001A7128">
        <w:rPr>
          <w:rFonts w:asciiTheme="minorEastAsia" w:hAnsiTheme="minorEastAsia" w:cstheme="minorEastAsia" w:hint="eastAsia"/>
          <w:b/>
          <w:szCs w:val="21"/>
        </w:rPr>
        <w:t xml:space="preserve"> </w:t>
      </w:r>
      <w:r w:rsidR="001A7128">
        <w:rPr>
          <w:rFonts w:ascii="宋体" w:eastAsia="宋体" w:hAnsi="宋体" w:cs="宋体" w:hint="eastAsia"/>
          <w:szCs w:val="21"/>
        </w:rPr>
        <w:t>可逆安装</w:t>
      </w:r>
      <w:r w:rsidR="00605161">
        <w:rPr>
          <w:rFonts w:ascii="宋体" w:eastAsia="宋体" w:hAnsi="宋体" w:cs="宋体" w:hint="eastAsia"/>
          <w:szCs w:val="21"/>
        </w:rPr>
        <w:t>应满足拆卸</w:t>
      </w:r>
      <w:r w:rsidR="00605161" w:rsidRPr="00527694">
        <w:rPr>
          <w:rFonts w:ascii="宋体" w:eastAsia="宋体" w:hAnsi="宋体" w:cs="宋体" w:hint="eastAsia"/>
          <w:szCs w:val="21"/>
        </w:rPr>
        <w:t>、更换及安装时不对部品部件产生破坏</w:t>
      </w:r>
      <w:r w:rsidR="001A2225" w:rsidRPr="00527694">
        <w:rPr>
          <w:rFonts w:ascii="宋体" w:eastAsia="宋体" w:hAnsi="宋体" w:cs="宋体" w:hint="eastAsia"/>
          <w:szCs w:val="21"/>
        </w:rPr>
        <w:t>性影响的要求，</w:t>
      </w:r>
      <w:r w:rsidR="007D761A" w:rsidRPr="00527694">
        <w:rPr>
          <w:rFonts w:ascii="宋体" w:eastAsia="宋体" w:hAnsi="宋体" w:cs="宋体" w:hint="eastAsia"/>
          <w:szCs w:val="21"/>
        </w:rPr>
        <w:t>分别</w:t>
      </w:r>
      <w:r w:rsidR="00C201D5" w:rsidRPr="00527694">
        <w:rPr>
          <w:rFonts w:ascii="宋体" w:eastAsia="宋体" w:hAnsi="宋体" w:cs="宋体" w:hint="eastAsia"/>
          <w:szCs w:val="21"/>
        </w:rPr>
        <w:t>以吊顶、墙面、地面中的单种饰面材料为计算单元，其实现可逆安装的应用比例按下式计算：</w:t>
      </w:r>
    </w:p>
    <w:p w14:paraId="526275F4" w14:textId="006D4B06" w:rsidR="004B40D1" w:rsidRPr="00527694" w:rsidRDefault="00081297" w:rsidP="001E0270">
      <w:pPr>
        <w:spacing w:line="240" w:lineRule="auto"/>
        <w:jc w:val="left"/>
        <w:rPr>
          <w:rFonts w:ascii="宋体" w:eastAsia="宋体" w:hAnsi="宋体" w:cs="宋体"/>
          <w:sz w:val="21"/>
          <w:szCs w:val="21"/>
        </w:rPr>
      </w:pPr>
      <m:oMathPara>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q</m:t>
              </m:r>
            </m:e>
            <m:sub>
              <m:r>
                <w:rPr>
                  <w:rFonts w:ascii="Cambria Math" w:hAnsi="Cambria Math" w:cstheme="minorEastAsia"/>
                  <w:sz w:val="21"/>
                  <w:szCs w:val="21"/>
                </w:rPr>
                <m:t>4</m:t>
              </m:r>
            </m:sub>
          </m:sSub>
          <m:r>
            <w:rPr>
              <w:rFonts w:ascii="Cambria Math" w:hAnsi="Cambria Math" w:cstheme="minorEastAsia" w:hint="eastAsia"/>
              <w:sz w:val="21"/>
              <w:szCs w:val="21"/>
            </w:rPr>
            <m:t>=</m:t>
          </m:r>
          <m:f>
            <m:fPr>
              <m:ctrlPr>
                <w:rPr>
                  <w:rFonts w:ascii="Cambria Math" w:hAnsi="Cambria Math" w:cstheme="minorEastAsia" w:hint="eastAsia"/>
                  <w:i/>
                  <w:iCs/>
                  <w:sz w:val="21"/>
                  <w:szCs w:val="21"/>
                </w:rPr>
              </m:ctrlPr>
            </m:fPr>
            <m:num>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sz w:val="21"/>
                      <w:szCs w:val="21"/>
                    </w:rPr>
                    <m:t>4</m:t>
                  </m:r>
                </m:sub>
              </m:sSub>
            </m:num>
            <m:den>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hint="eastAsia"/>
                      <w:sz w:val="21"/>
                      <w:szCs w:val="21"/>
                    </w:rPr>
                    <m:t>（</m:t>
                  </m:r>
                  <m:r>
                    <w:rPr>
                      <w:rFonts w:ascii="Cambria Math" w:hAnsi="Cambria Math" w:cstheme="minorEastAsia"/>
                      <w:sz w:val="21"/>
                      <w:szCs w:val="21"/>
                    </w:rPr>
                    <m:t>c/</m:t>
                  </m:r>
                  <m:r>
                    <w:rPr>
                      <w:rFonts w:ascii="Cambria Math" w:hAnsi="Cambria Math" w:cstheme="minorEastAsia" w:hint="eastAsia"/>
                      <w:sz w:val="21"/>
                      <w:szCs w:val="21"/>
                    </w:rPr>
                    <m:t>w</m:t>
                  </m:r>
                  <m:r>
                    <w:rPr>
                      <w:rFonts w:ascii="Cambria Math" w:hAnsi="Cambria Math" w:cstheme="minorEastAsia"/>
                      <w:sz w:val="21"/>
                      <w:szCs w:val="21"/>
                    </w:rPr>
                    <m:t>/f</m:t>
                  </m:r>
                  <m:r>
                    <w:rPr>
                      <w:rFonts w:ascii="Cambria Math" w:hAnsi="Cambria Math" w:cstheme="minorEastAsia" w:hint="eastAsia"/>
                      <w:sz w:val="21"/>
                      <w:szCs w:val="21"/>
                    </w:rPr>
                    <m:t>）</m:t>
                  </m:r>
                </m:sub>
              </m:sSub>
            </m:den>
          </m:f>
          <m:r>
            <w:rPr>
              <w:rFonts w:ascii="Cambria Math" w:hAnsi="Cambria Math" w:cstheme="minorEastAsia" w:hint="eastAsia"/>
              <w:sz w:val="21"/>
              <w:szCs w:val="21"/>
            </w:rPr>
            <m:t>×</m:t>
          </m:r>
          <m:r>
            <w:rPr>
              <w:rFonts w:ascii="Cambria Math" w:hAnsi="Cambria Math" w:cstheme="minorEastAsia" w:hint="eastAsia"/>
              <w:sz w:val="21"/>
              <w:szCs w:val="21"/>
            </w:rPr>
            <m:t>100%</m:t>
          </m:r>
        </m:oMath>
      </m:oMathPara>
    </w:p>
    <w:tbl>
      <w:tblPr>
        <w:tblStyle w:val="af8"/>
        <w:tblW w:w="0" w:type="auto"/>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3"/>
      </w:tblGrid>
      <w:tr w:rsidR="00527694" w:rsidRPr="00527694" w14:paraId="2E55A88F" w14:textId="77777777" w:rsidTr="00DD68DC">
        <w:tc>
          <w:tcPr>
            <w:tcW w:w="0" w:type="auto"/>
            <w:tcBorders>
              <w:tl2br w:val="nil"/>
              <w:tr2bl w:val="nil"/>
            </w:tcBorders>
            <w:tcMar>
              <w:top w:w="0" w:type="dxa"/>
              <w:left w:w="57" w:type="dxa"/>
              <w:bottom w:w="0" w:type="dxa"/>
              <w:right w:w="0" w:type="dxa"/>
            </w:tcMar>
          </w:tcPr>
          <w:p w14:paraId="4041FE3E" w14:textId="119EE81E" w:rsidR="004B40D1" w:rsidRPr="00527694" w:rsidRDefault="00081297" w:rsidP="00DD68DC">
            <w:pPr>
              <w:spacing w:line="240" w:lineRule="auto"/>
              <w:jc w:val="left"/>
              <w:rPr>
                <w:rFonts w:ascii="宋体" w:hAnsi="宋体" w:cs="宋体"/>
                <w:kern w:val="0"/>
                <w:sz w:val="21"/>
                <w:szCs w:val="21"/>
              </w:rPr>
            </w:pPr>
            <m:oMath>
              <m:sSub>
                <m:sSubPr>
                  <m:ctrlPr>
                    <w:rPr>
                      <w:rFonts w:ascii="Cambria Math" w:eastAsia="黑体" w:hAnsi="Cambria Math" w:hint="eastAsia"/>
                      <w:bCs/>
                      <w:i/>
                      <w:iCs/>
                      <w:kern w:val="0"/>
                      <w:sz w:val="21"/>
                      <w:szCs w:val="21"/>
                    </w:rPr>
                  </m:ctrlPr>
                </m:sSubPr>
                <m:e>
                  <m:r>
                    <w:rPr>
                      <w:rFonts w:ascii="Cambria Math" w:eastAsia="黑体" w:hAnsi="Cambria Math"/>
                      <w:kern w:val="0"/>
                      <w:sz w:val="21"/>
                      <w:szCs w:val="21"/>
                    </w:rPr>
                    <m:t>q</m:t>
                  </m:r>
                </m:e>
                <m:sub>
                  <m:r>
                    <w:rPr>
                      <w:rFonts w:ascii="Cambria Math" w:eastAsia="黑体" w:hAnsi="Cambria Math"/>
                      <w:kern w:val="0"/>
                      <w:sz w:val="21"/>
                      <w:szCs w:val="21"/>
                    </w:rPr>
                    <m:t>4</m:t>
                  </m:r>
                </m:sub>
              </m:sSub>
            </m:oMath>
            <w:r w:rsidR="004B40D1" w:rsidRPr="00527694">
              <w:rPr>
                <w:kern w:val="0"/>
                <w:sz w:val="21"/>
                <w:szCs w:val="21"/>
              </w:rPr>
              <w:t>——</w:t>
            </w:r>
            <w:r w:rsidR="004B40D1" w:rsidRPr="00527694">
              <w:rPr>
                <w:rFonts w:hint="eastAsia"/>
                <w:kern w:val="0"/>
                <w:sz w:val="21"/>
                <w:szCs w:val="21"/>
              </w:rPr>
              <w:t>可逆安装</w:t>
            </w:r>
            <w:r w:rsidR="004B40D1" w:rsidRPr="00527694">
              <w:rPr>
                <w:rFonts w:ascii="宋体" w:hAnsi="宋体" w:cs="宋体" w:hint="eastAsia"/>
                <w:kern w:val="0"/>
                <w:sz w:val="21"/>
                <w:szCs w:val="21"/>
              </w:rPr>
              <w:t>的应用比例；</w:t>
            </w:r>
          </w:p>
          <w:p w14:paraId="3EC3784D" w14:textId="3F0E8CD0" w:rsidR="004B40D1" w:rsidRPr="00527694" w:rsidRDefault="00081297" w:rsidP="00DD68DC">
            <w:pPr>
              <w:spacing w:line="240" w:lineRule="auto"/>
              <w:jc w:val="left"/>
              <w:rPr>
                <w:rFonts w:ascii="宋体" w:hAnsi="宋体" w:cs="宋体"/>
                <w:kern w:val="0"/>
                <w:sz w:val="21"/>
                <w:szCs w:val="21"/>
              </w:rPr>
            </w:pPr>
            <m:oMath>
              <m:sSub>
                <m:sSubPr>
                  <m:ctrlPr>
                    <w:rPr>
                      <w:rFonts w:ascii="Cambria Math" w:eastAsia="黑体" w:hAnsi="Cambria Math" w:hint="eastAsia"/>
                      <w:bCs/>
                      <w:i/>
                      <w:iCs/>
                      <w:kern w:val="0"/>
                      <w:sz w:val="21"/>
                      <w:szCs w:val="21"/>
                    </w:rPr>
                  </m:ctrlPr>
                </m:sSubPr>
                <m:e>
                  <m:r>
                    <w:rPr>
                      <w:rFonts w:ascii="Cambria Math" w:eastAsia="黑体" w:hAnsi="Cambria Math"/>
                      <w:kern w:val="0"/>
                      <w:sz w:val="21"/>
                      <w:szCs w:val="21"/>
                    </w:rPr>
                    <m:t>A</m:t>
                  </m:r>
                </m:e>
                <m:sub>
                  <m:r>
                    <w:rPr>
                      <w:rFonts w:ascii="Cambria Math" w:eastAsia="黑体" w:hAnsi="Cambria Math"/>
                      <w:kern w:val="0"/>
                      <w:sz w:val="21"/>
                      <w:szCs w:val="21"/>
                    </w:rPr>
                    <m:t>4</m:t>
                  </m:r>
                </m:sub>
              </m:sSub>
            </m:oMath>
            <w:r w:rsidR="004B40D1" w:rsidRPr="00527694">
              <w:rPr>
                <w:kern w:val="0"/>
                <w:sz w:val="21"/>
                <w:szCs w:val="21"/>
              </w:rPr>
              <w:t>——</w:t>
            </w:r>
            <w:r w:rsidR="00165A4D" w:rsidRPr="00527694">
              <w:rPr>
                <w:rFonts w:ascii="宋体" w:hAnsi="宋体" w:cs="宋体" w:hint="eastAsia"/>
                <w:kern w:val="0"/>
                <w:sz w:val="21"/>
                <w:szCs w:val="21"/>
              </w:rPr>
              <w:t>单种饰面材料</w:t>
            </w:r>
            <w:r w:rsidR="00C201D5" w:rsidRPr="00527694">
              <w:rPr>
                <w:rFonts w:ascii="宋体" w:hAnsi="宋体" w:cs="宋体" w:hint="eastAsia"/>
                <w:kern w:val="0"/>
                <w:sz w:val="21"/>
                <w:szCs w:val="21"/>
              </w:rPr>
              <w:t>实现</w:t>
            </w:r>
            <w:r w:rsidR="00A7633B" w:rsidRPr="00527694">
              <w:rPr>
                <w:rFonts w:ascii="宋体" w:hAnsi="宋体" w:cs="宋体" w:hint="eastAsia"/>
                <w:kern w:val="0"/>
                <w:sz w:val="21"/>
                <w:szCs w:val="21"/>
              </w:rPr>
              <w:t>可逆安装</w:t>
            </w:r>
            <w:r w:rsidR="004B40D1" w:rsidRPr="00527694">
              <w:rPr>
                <w:rFonts w:ascii="宋体" w:hAnsi="宋体" w:cs="宋体" w:hint="eastAsia"/>
                <w:kern w:val="0"/>
                <w:sz w:val="21"/>
                <w:szCs w:val="21"/>
              </w:rPr>
              <w:t>的</w:t>
            </w:r>
            <w:r w:rsidR="00A7633B" w:rsidRPr="00527694">
              <w:rPr>
                <w:rFonts w:ascii="宋体" w:hAnsi="宋体" w:cs="宋体" w:hint="eastAsia"/>
                <w:kern w:val="0"/>
                <w:sz w:val="21"/>
                <w:szCs w:val="21"/>
              </w:rPr>
              <w:t>应用面积</w:t>
            </w:r>
            <w:r w:rsidR="004B40D1" w:rsidRPr="00527694">
              <w:rPr>
                <w:rFonts w:ascii="宋体" w:hAnsi="宋体" w:cs="宋体" w:hint="eastAsia"/>
                <w:kern w:val="0"/>
                <w:sz w:val="21"/>
                <w:szCs w:val="21"/>
              </w:rPr>
              <w:t>；</w:t>
            </w:r>
          </w:p>
          <w:p w14:paraId="6BEAEB66" w14:textId="7BE3CE76" w:rsidR="004B40D1" w:rsidRPr="00527694" w:rsidRDefault="00081297">
            <w:pPr>
              <w:spacing w:line="240" w:lineRule="auto"/>
              <w:jc w:val="left"/>
              <w:rPr>
                <w:rFonts w:ascii="宋体" w:hAnsi="宋体" w:cs="宋体"/>
                <w:kern w:val="0"/>
                <w:sz w:val="21"/>
                <w:szCs w:val="21"/>
              </w:rPr>
            </w:pPr>
            <m:oMath>
              <m:sSub>
                <m:sSubPr>
                  <m:ctrlPr>
                    <w:rPr>
                      <w:rFonts w:ascii="Cambria Math" w:hAnsi="Cambria Math" w:cstheme="minorEastAsia" w:hint="eastAsia"/>
                      <w:i/>
                      <w:iCs/>
                      <w:sz w:val="21"/>
                      <w:szCs w:val="21"/>
                    </w:rPr>
                  </m:ctrlPr>
                </m:sSubPr>
                <m:e>
                  <m:r>
                    <w:rPr>
                      <w:rFonts w:ascii="Cambria Math" w:hAnsi="Cambria Math" w:cstheme="minorEastAsia"/>
                      <w:sz w:val="21"/>
                      <w:szCs w:val="21"/>
                    </w:rPr>
                    <m:t>A</m:t>
                  </m:r>
                </m:e>
                <m:sub>
                  <m:r>
                    <w:rPr>
                      <w:rFonts w:ascii="Cambria Math" w:hAnsi="Cambria Math" w:cstheme="minorEastAsia" w:hint="eastAsia"/>
                      <w:sz w:val="21"/>
                      <w:szCs w:val="21"/>
                    </w:rPr>
                    <m:t>（</m:t>
                  </m:r>
                  <m:r>
                    <w:rPr>
                      <w:rFonts w:ascii="Cambria Math" w:hAnsi="Cambria Math" w:cstheme="minorEastAsia"/>
                      <w:sz w:val="21"/>
                      <w:szCs w:val="21"/>
                    </w:rPr>
                    <m:t>c/</m:t>
                  </m:r>
                  <m:r>
                    <w:rPr>
                      <w:rFonts w:ascii="Cambria Math" w:hAnsi="Cambria Math" w:cstheme="minorEastAsia" w:hint="eastAsia"/>
                      <w:sz w:val="21"/>
                      <w:szCs w:val="21"/>
                    </w:rPr>
                    <m:t>w</m:t>
                  </m:r>
                  <m:r>
                    <w:rPr>
                      <w:rFonts w:ascii="Cambria Math" w:hAnsi="Cambria Math" w:cstheme="minorEastAsia"/>
                      <w:sz w:val="21"/>
                      <w:szCs w:val="21"/>
                    </w:rPr>
                    <m:t>/f</m:t>
                  </m:r>
                  <m:r>
                    <w:rPr>
                      <w:rFonts w:ascii="Cambria Math" w:hAnsi="Cambria Math" w:cstheme="minorEastAsia" w:hint="eastAsia"/>
                      <w:sz w:val="21"/>
                      <w:szCs w:val="21"/>
                    </w:rPr>
                    <m:t>）</m:t>
                  </m:r>
                </m:sub>
              </m:sSub>
            </m:oMath>
            <w:r w:rsidR="004B40D1" w:rsidRPr="00527694">
              <w:rPr>
                <w:kern w:val="0"/>
                <w:sz w:val="21"/>
                <w:szCs w:val="21"/>
              </w:rPr>
              <w:t>——</w:t>
            </w:r>
            <w:r w:rsidR="00165A4D" w:rsidRPr="00527694">
              <w:rPr>
                <w:rFonts w:hint="eastAsia"/>
                <w:kern w:val="0"/>
                <w:sz w:val="21"/>
                <w:szCs w:val="21"/>
              </w:rPr>
              <w:t>单种饰面材料</w:t>
            </w:r>
            <w:r w:rsidR="00352FDF" w:rsidRPr="00527694">
              <w:rPr>
                <w:rFonts w:hint="eastAsia"/>
                <w:kern w:val="0"/>
                <w:sz w:val="21"/>
                <w:szCs w:val="21"/>
              </w:rPr>
              <w:t>所属的</w:t>
            </w:r>
            <w:r w:rsidR="00A7633B" w:rsidRPr="00527694">
              <w:rPr>
                <w:rFonts w:hint="eastAsia"/>
                <w:kern w:val="0"/>
                <w:sz w:val="21"/>
                <w:szCs w:val="21"/>
              </w:rPr>
              <w:t>吊顶</w:t>
            </w:r>
            <w:r w:rsidR="00352FDF" w:rsidRPr="00527694">
              <w:rPr>
                <w:rFonts w:hint="eastAsia"/>
                <w:kern w:val="0"/>
                <w:sz w:val="21"/>
                <w:szCs w:val="21"/>
              </w:rPr>
              <w:t>、</w:t>
            </w:r>
            <w:r w:rsidR="00A7633B" w:rsidRPr="00527694">
              <w:rPr>
                <w:rFonts w:hint="eastAsia"/>
                <w:kern w:val="0"/>
                <w:sz w:val="21"/>
                <w:szCs w:val="21"/>
              </w:rPr>
              <w:t>墙面</w:t>
            </w:r>
            <w:r w:rsidR="00352FDF" w:rsidRPr="00527694">
              <w:rPr>
                <w:rFonts w:hint="eastAsia"/>
                <w:kern w:val="0"/>
                <w:sz w:val="21"/>
                <w:szCs w:val="21"/>
              </w:rPr>
              <w:t>或</w:t>
            </w:r>
            <w:r w:rsidR="00A7633B" w:rsidRPr="00527694">
              <w:rPr>
                <w:rFonts w:hint="eastAsia"/>
                <w:kern w:val="0"/>
                <w:sz w:val="21"/>
                <w:szCs w:val="21"/>
              </w:rPr>
              <w:t>楼地面的面积</w:t>
            </w:r>
            <w:r w:rsidR="004B40D1" w:rsidRPr="00527694">
              <w:rPr>
                <w:rFonts w:ascii="宋体" w:hAnsi="宋体" w:cs="宋体" w:hint="eastAsia"/>
                <w:kern w:val="0"/>
                <w:sz w:val="21"/>
                <w:szCs w:val="21"/>
              </w:rPr>
              <w:t>；</w:t>
            </w:r>
          </w:p>
        </w:tc>
      </w:tr>
    </w:tbl>
    <w:p w14:paraId="7C7D9F5A" w14:textId="01E4DC46" w:rsidR="004B40D1" w:rsidRPr="00527694" w:rsidRDefault="00165A4D" w:rsidP="00CE7F70">
      <w:pPr>
        <w:spacing w:line="240" w:lineRule="auto"/>
        <w:ind w:firstLineChars="200" w:firstLine="420"/>
        <w:jc w:val="left"/>
        <w:rPr>
          <w:rFonts w:ascii="宋体" w:eastAsia="宋体" w:hAnsi="宋体" w:cs="宋体"/>
          <w:sz w:val="21"/>
          <w:szCs w:val="21"/>
        </w:rPr>
      </w:pPr>
      <w:r w:rsidRPr="00527694">
        <w:rPr>
          <w:rFonts w:ascii="宋体" w:eastAsia="宋体" w:hAnsi="宋体" w:cs="宋体" w:hint="eastAsia"/>
          <w:sz w:val="21"/>
          <w:szCs w:val="21"/>
        </w:rPr>
        <w:t>单种饰面材料</w:t>
      </w:r>
      <w:r w:rsidR="00F639DC" w:rsidRPr="00527694">
        <w:rPr>
          <w:rFonts w:ascii="宋体" w:eastAsia="宋体" w:hAnsi="宋体" w:cs="宋体" w:hint="eastAsia"/>
          <w:sz w:val="21"/>
          <w:szCs w:val="21"/>
        </w:rPr>
        <w:t>实现</w:t>
      </w:r>
      <w:r w:rsidR="00CE7F70" w:rsidRPr="00527694">
        <w:rPr>
          <w:rFonts w:ascii="宋体" w:eastAsia="宋体" w:hAnsi="宋体" w:cs="宋体" w:hint="eastAsia"/>
          <w:sz w:val="21"/>
          <w:szCs w:val="21"/>
        </w:rPr>
        <w:t>可逆安装的应用比例大于或等于</w:t>
      </w:r>
      <w:r w:rsidR="00303B10" w:rsidRPr="00527694">
        <w:rPr>
          <w:rFonts w:ascii="宋体" w:eastAsia="宋体" w:hAnsi="宋体" w:cs="宋体"/>
          <w:sz w:val="21"/>
          <w:szCs w:val="21"/>
        </w:rPr>
        <w:t>5</w:t>
      </w:r>
      <w:r w:rsidR="00CE7F70" w:rsidRPr="00527694">
        <w:rPr>
          <w:rFonts w:ascii="宋体" w:eastAsia="宋体" w:hAnsi="宋体" w:cs="宋体"/>
          <w:sz w:val="21"/>
          <w:szCs w:val="21"/>
        </w:rPr>
        <w:t>%</w:t>
      </w:r>
      <w:r w:rsidRPr="00527694">
        <w:rPr>
          <w:rFonts w:ascii="宋体" w:eastAsia="宋体" w:hAnsi="宋体" w:cs="宋体" w:hint="eastAsia"/>
          <w:sz w:val="21"/>
          <w:szCs w:val="21"/>
        </w:rPr>
        <w:t>时得</w:t>
      </w:r>
      <w:r w:rsidR="00CE7F70" w:rsidRPr="00527694">
        <w:rPr>
          <w:rFonts w:ascii="宋体" w:eastAsia="宋体" w:hAnsi="宋体" w:cs="宋体" w:hint="eastAsia"/>
          <w:sz w:val="21"/>
          <w:szCs w:val="21"/>
        </w:rPr>
        <w:t>1分，最多不超过3分。</w:t>
      </w:r>
    </w:p>
    <w:p w14:paraId="79E31C72" w14:textId="3A119771" w:rsidR="0054794B" w:rsidRDefault="001A7128" w:rsidP="008037D1">
      <w:pPr>
        <w:spacing w:line="240" w:lineRule="auto"/>
        <w:jc w:val="left"/>
        <w:rPr>
          <w:rFonts w:ascii="宋体" w:eastAsia="宋体" w:hAnsi="宋体" w:cs="宋体"/>
          <w:sz w:val="21"/>
          <w:szCs w:val="21"/>
        </w:rPr>
      </w:pPr>
      <w:bookmarkStart w:id="13" w:name="_Toc10033"/>
      <w:bookmarkStart w:id="14" w:name="_Toc54885811"/>
      <w:r>
        <w:rPr>
          <w:rFonts w:ascii="Times New Roman" w:hAnsi="Times New Roman" w:cs="Times New Roman"/>
          <w:b/>
          <w:sz w:val="21"/>
          <w:szCs w:val="21"/>
        </w:rPr>
        <w:t>4</w:t>
      </w:r>
      <w:r>
        <w:rPr>
          <w:rFonts w:ascii="宋体" w:eastAsia="宋体" w:hAnsi="宋体" w:cs="Times New Roman"/>
          <w:b/>
          <w:sz w:val="21"/>
          <w:szCs w:val="21"/>
        </w:rPr>
        <w:t>.</w:t>
      </w:r>
      <w:r>
        <w:rPr>
          <w:rFonts w:ascii="Times New Roman" w:hAnsi="Times New Roman" w:cs="Times New Roman"/>
          <w:b/>
          <w:sz w:val="21"/>
          <w:szCs w:val="21"/>
        </w:rPr>
        <w:t>0</w:t>
      </w:r>
      <w:r>
        <w:rPr>
          <w:rFonts w:ascii="宋体" w:eastAsia="宋体" w:hAnsi="宋体" w:cs="Times New Roman"/>
          <w:b/>
          <w:sz w:val="21"/>
          <w:szCs w:val="21"/>
        </w:rPr>
        <w:t>.</w:t>
      </w:r>
      <w:r>
        <w:rPr>
          <w:rFonts w:ascii="Times New Roman" w:hAnsi="Times New Roman" w:cs="Times New Roman"/>
          <w:b/>
          <w:sz w:val="21"/>
          <w:szCs w:val="21"/>
        </w:rPr>
        <w:t xml:space="preserve">12  </w:t>
      </w:r>
      <w:r>
        <w:rPr>
          <w:rFonts w:ascii="宋体" w:eastAsia="宋体" w:hAnsi="宋体" w:cs="宋体" w:hint="eastAsia"/>
          <w:sz w:val="21"/>
          <w:szCs w:val="21"/>
        </w:rPr>
        <w:t>智能建造设备应用包括但不限于</w:t>
      </w:r>
      <w:r w:rsidR="004D7310">
        <w:rPr>
          <w:rFonts w:ascii="宋体" w:eastAsia="宋体" w:hAnsi="宋体" w:cs="宋体" w:hint="eastAsia"/>
          <w:sz w:val="21"/>
          <w:szCs w:val="21"/>
        </w:rPr>
        <w:t>墙板安装</w:t>
      </w:r>
      <w:r>
        <w:rPr>
          <w:rFonts w:ascii="宋体" w:eastAsia="宋体" w:hAnsi="宋体" w:cs="宋体" w:hint="eastAsia"/>
          <w:sz w:val="21"/>
          <w:szCs w:val="21"/>
        </w:rPr>
        <w:t>机器人、</w:t>
      </w:r>
      <w:r w:rsidRPr="001E0270">
        <w:rPr>
          <w:rFonts w:ascii="宋体" w:eastAsia="宋体" w:hAnsi="宋体" w:cs="宋体" w:hint="eastAsia"/>
          <w:sz w:val="21"/>
          <w:szCs w:val="21"/>
        </w:rPr>
        <w:t>喷涂机器人</w:t>
      </w:r>
      <w:r>
        <w:rPr>
          <w:rFonts w:ascii="宋体" w:eastAsia="宋体" w:hAnsi="宋体" w:cs="宋体" w:hint="eastAsia"/>
          <w:sz w:val="21"/>
          <w:szCs w:val="21"/>
        </w:rPr>
        <w:t>、3</w:t>
      </w:r>
      <w:r>
        <w:rPr>
          <w:rFonts w:ascii="宋体" w:eastAsia="宋体" w:hAnsi="宋体" w:cs="宋体"/>
          <w:sz w:val="21"/>
          <w:szCs w:val="21"/>
        </w:rPr>
        <w:t>D</w:t>
      </w:r>
      <w:r>
        <w:rPr>
          <w:rFonts w:ascii="宋体" w:eastAsia="宋体" w:hAnsi="宋体" w:cs="宋体" w:hint="eastAsia"/>
          <w:sz w:val="21"/>
          <w:szCs w:val="21"/>
        </w:rPr>
        <w:t>扫描仪、放线机器人等。</w:t>
      </w:r>
      <w:r w:rsidR="0054794B">
        <w:rPr>
          <w:rFonts w:ascii="宋体" w:eastAsia="宋体" w:hAnsi="宋体" w:cs="宋体" w:hint="eastAsia"/>
          <w:sz w:val="21"/>
          <w:szCs w:val="21"/>
        </w:rPr>
        <w:t>单项工艺</w:t>
      </w:r>
      <w:r w:rsidR="0054794B" w:rsidRPr="0054794B">
        <w:rPr>
          <w:rFonts w:ascii="宋体" w:eastAsia="宋体" w:hAnsi="宋体" w:cs="宋体" w:hint="eastAsia"/>
          <w:sz w:val="21"/>
          <w:szCs w:val="21"/>
        </w:rPr>
        <w:t>应用智能化建造机器人</w:t>
      </w:r>
      <w:r w:rsidR="0054794B">
        <w:rPr>
          <w:rFonts w:ascii="宋体" w:eastAsia="宋体" w:hAnsi="宋体" w:cs="宋体" w:hint="eastAsia"/>
          <w:sz w:val="21"/>
          <w:szCs w:val="21"/>
        </w:rPr>
        <w:t>完成</w:t>
      </w:r>
      <w:r w:rsidR="0054794B" w:rsidRPr="0054794B">
        <w:rPr>
          <w:rFonts w:ascii="宋体" w:eastAsia="宋体" w:hAnsi="宋体" w:cs="宋体" w:hint="eastAsia"/>
          <w:sz w:val="21"/>
          <w:szCs w:val="21"/>
        </w:rPr>
        <w:t>工程量比例达到</w:t>
      </w:r>
      <w:r w:rsidR="0054794B" w:rsidRPr="0054794B">
        <w:rPr>
          <w:rFonts w:ascii="宋体" w:eastAsia="宋体" w:hAnsi="宋体" w:cs="宋体"/>
          <w:sz w:val="21"/>
          <w:szCs w:val="21"/>
        </w:rPr>
        <w:t>50%得1分</w:t>
      </w:r>
      <w:r w:rsidR="0054794B">
        <w:rPr>
          <w:rFonts w:ascii="宋体" w:eastAsia="宋体" w:hAnsi="宋体" w:cs="宋体" w:hint="eastAsia"/>
          <w:sz w:val="21"/>
          <w:szCs w:val="21"/>
        </w:rPr>
        <w:t>，最多不超过</w:t>
      </w:r>
      <w:r w:rsidR="0054794B">
        <w:rPr>
          <w:rFonts w:ascii="宋体" w:eastAsia="宋体" w:hAnsi="宋体" w:cs="宋体"/>
          <w:sz w:val="21"/>
          <w:szCs w:val="21"/>
        </w:rPr>
        <w:t>3</w:t>
      </w:r>
      <w:r w:rsidR="0054794B">
        <w:rPr>
          <w:rFonts w:ascii="宋体" w:eastAsia="宋体" w:hAnsi="宋体" w:cs="宋体" w:hint="eastAsia"/>
          <w:sz w:val="21"/>
          <w:szCs w:val="21"/>
        </w:rPr>
        <w:t>分。</w:t>
      </w:r>
    </w:p>
    <w:p w14:paraId="057120A4" w14:textId="41CC331E" w:rsidR="00D875B4" w:rsidRPr="00B91763" w:rsidRDefault="001A7128">
      <w:pPr>
        <w:spacing w:line="240" w:lineRule="auto"/>
        <w:jc w:val="left"/>
        <w:rPr>
          <w:rFonts w:ascii="宋体" w:eastAsia="宋体" w:hAnsi="宋体" w:cs="宋体"/>
          <w:sz w:val="21"/>
          <w:szCs w:val="21"/>
        </w:rPr>
      </w:pPr>
      <w:r>
        <w:rPr>
          <w:rFonts w:ascii="Times New Roman" w:hAnsi="Times New Roman" w:cs="Times New Roman"/>
          <w:b/>
          <w:sz w:val="21"/>
          <w:szCs w:val="21"/>
        </w:rPr>
        <w:lastRenderedPageBreak/>
        <w:t>4</w:t>
      </w:r>
      <w:r>
        <w:rPr>
          <w:rFonts w:ascii="宋体" w:eastAsia="宋体" w:hAnsi="宋体" w:cs="Times New Roman"/>
          <w:b/>
          <w:sz w:val="21"/>
          <w:szCs w:val="21"/>
        </w:rPr>
        <w:t>.</w:t>
      </w:r>
      <w:r>
        <w:rPr>
          <w:rFonts w:ascii="Times New Roman" w:hAnsi="Times New Roman" w:cs="Times New Roman"/>
          <w:b/>
          <w:sz w:val="21"/>
          <w:szCs w:val="21"/>
        </w:rPr>
        <w:t>0</w:t>
      </w:r>
      <w:r>
        <w:rPr>
          <w:rFonts w:ascii="宋体" w:eastAsia="宋体" w:hAnsi="宋体" w:cs="Times New Roman"/>
          <w:b/>
          <w:sz w:val="21"/>
          <w:szCs w:val="21"/>
        </w:rPr>
        <w:t>.</w:t>
      </w:r>
      <w:r>
        <w:rPr>
          <w:rFonts w:ascii="Times New Roman" w:hAnsi="Times New Roman" w:cs="Times New Roman"/>
          <w:b/>
          <w:sz w:val="21"/>
          <w:szCs w:val="21"/>
        </w:rPr>
        <w:t xml:space="preserve">13 </w:t>
      </w:r>
      <w:r>
        <w:rPr>
          <w:rFonts w:ascii="Times New Roman" w:hAnsi="Times New Roman" w:cs="Times New Roman" w:hint="eastAsia"/>
          <w:b/>
          <w:sz w:val="21"/>
          <w:szCs w:val="21"/>
        </w:rPr>
        <w:t xml:space="preserve"> </w:t>
      </w:r>
      <w:r>
        <w:rPr>
          <w:rFonts w:ascii="宋体" w:eastAsia="宋体" w:hAnsi="宋体" w:cs="宋体" w:hint="eastAsia"/>
          <w:sz w:val="21"/>
          <w:szCs w:val="21"/>
        </w:rPr>
        <w:t>全屋智能应用包括智慧交互系统</w:t>
      </w:r>
      <w:r>
        <w:rPr>
          <w:rFonts w:ascii="宋体" w:eastAsia="宋体" w:hAnsi="宋体" w:cs="宋体"/>
          <w:sz w:val="21"/>
          <w:szCs w:val="21"/>
        </w:rPr>
        <w:t>、</w:t>
      </w:r>
      <w:r>
        <w:rPr>
          <w:rFonts w:ascii="宋体" w:eastAsia="宋体" w:hAnsi="宋体" w:cs="宋体" w:hint="eastAsia"/>
          <w:sz w:val="21"/>
          <w:szCs w:val="21"/>
        </w:rPr>
        <w:t>安防</w:t>
      </w:r>
      <w:r>
        <w:rPr>
          <w:rFonts w:ascii="宋体" w:eastAsia="宋体" w:hAnsi="宋体" w:cs="宋体"/>
          <w:sz w:val="21"/>
          <w:szCs w:val="21"/>
        </w:rPr>
        <w:t>系统、</w:t>
      </w:r>
      <w:r>
        <w:rPr>
          <w:rFonts w:ascii="宋体" w:eastAsia="宋体" w:hAnsi="宋体" w:cs="宋体" w:hint="eastAsia"/>
          <w:sz w:val="21"/>
          <w:szCs w:val="21"/>
        </w:rPr>
        <w:t>照明</w:t>
      </w:r>
      <w:r>
        <w:rPr>
          <w:rFonts w:ascii="宋体" w:eastAsia="宋体" w:hAnsi="宋体" w:cs="宋体"/>
          <w:sz w:val="21"/>
          <w:szCs w:val="21"/>
        </w:rPr>
        <w:t>智</w:t>
      </w:r>
      <w:r>
        <w:rPr>
          <w:rFonts w:ascii="宋体" w:eastAsia="宋体" w:hAnsi="宋体" w:cs="宋体" w:hint="eastAsia"/>
          <w:sz w:val="21"/>
          <w:szCs w:val="21"/>
        </w:rPr>
        <w:t>控系统等，每</w:t>
      </w:r>
      <w:r>
        <w:rPr>
          <w:rFonts w:ascii="宋体" w:eastAsia="宋体" w:hAnsi="宋体" w:cs="宋体"/>
          <w:sz w:val="21"/>
          <w:szCs w:val="21"/>
        </w:rPr>
        <w:t>应用</w:t>
      </w:r>
      <w:r>
        <w:rPr>
          <w:rFonts w:ascii="宋体" w:eastAsia="宋体" w:hAnsi="宋体" w:cs="宋体" w:hint="eastAsia"/>
          <w:sz w:val="21"/>
          <w:szCs w:val="21"/>
        </w:rPr>
        <w:t>一个系统得</w:t>
      </w:r>
      <w:r w:rsidR="0022673D">
        <w:rPr>
          <w:rFonts w:ascii="宋体" w:eastAsia="宋体" w:hAnsi="宋体" w:cs="宋体"/>
          <w:sz w:val="21"/>
          <w:szCs w:val="21"/>
        </w:rPr>
        <w:t>2</w:t>
      </w:r>
      <w:r>
        <w:rPr>
          <w:rFonts w:ascii="宋体" w:eastAsia="宋体" w:hAnsi="宋体" w:cs="宋体" w:hint="eastAsia"/>
          <w:sz w:val="21"/>
          <w:szCs w:val="21"/>
        </w:rPr>
        <w:t>分，最</w:t>
      </w:r>
      <w:r w:rsidRPr="00B91763">
        <w:rPr>
          <w:rFonts w:ascii="宋体" w:eastAsia="宋体" w:hAnsi="宋体" w:cs="宋体" w:hint="eastAsia"/>
          <w:sz w:val="21"/>
          <w:szCs w:val="21"/>
        </w:rPr>
        <w:t>多不超过</w:t>
      </w:r>
      <w:r w:rsidR="0022673D" w:rsidRPr="00B91763">
        <w:rPr>
          <w:rFonts w:ascii="宋体" w:eastAsia="宋体" w:hAnsi="宋体" w:cs="宋体"/>
          <w:sz w:val="21"/>
          <w:szCs w:val="21"/>
        </w:rPr>
        <w:t>6</w:t>
      </w:r>
      <w:r w:rsidRPr="00B91763">
        <w:rPr>
          <w:rFonts w:ascii="宋体" w:eastAsia="宋体" w:hAnsi="宋体" w:cs="宋体" w:hint="eastAsia"/>
          <w:sz w:val="21"/>
          <w:szCs w:val="21"/>
        </w:rPr>
        <w:t>分。</w:t>
      </w:r>
    </w:p>
    <w:p w14:paraId="5FFDF883" w14:textId="77777777" w:rsidR="00D875B4" w:rsidRPr="00B91763" w:rsidRDefault="001A7128">
      <w:pPr>
        <w:spacing w:line="240" w:lineRule="auto"/>
        <w:rPr>
          <w:rFonts w:ascii="宋体" w:eastAsia="宋体" w:hAnsi="宋体" w:cstheme="minorEastAsia"/>
          <w:b/>
          <w:color w:val="000000" w:themeColor="text1"/>
          <w:sz w:val="21"/>
          <w:szCs w:val="21"/>
        </w:rPr>
      </w:pPr>
      <w:r w:rsidRPr="00B91763">
        <w:rPr>
          <w:rFonts w:ascii="宋体" w:eastAsia="宋体" w:hAnsi="宋体" w:cstheme="minorEastAsia" w:hint="eastAsia"/>
          <w:b/>
          <w:color w:val="000000" w:themeColor="text1"/>
          <w:sz w:val="21"/>
          <w:szCs w:val="21"/>
        </w:rPr>
        <w:t>【条文说明】</w:t>
      </w:r>
    </w:p>
    <w:p w14:paraId="2D3397A0" w14:textId="77777777" w:rsidR="00D875B4" w:rsidRPr="00B91763" w:rsidRDefault="001A7128">
      <w:pPr>
        <w:pStyle w:val="Default"/>
        <w:rPr>
          <w:rFonts w:ascii="宋体" w:hAnsi="宋体" w:cs="宋体"/>
        </w:rPr>
      </w:pPr>
      <w:r w:rsidRPr="00B91763">
        <w:rPr>
          <w:rFonts w:ascii="宋体" w:hAnsi="宋体" w:cs="宋体" w:hint="eastAsia"/>
          <w:sz w:val="21"/>
          <w:szCs w:val="21"/>
        </w:rPr>
        <w:t xml:space="preserve">    全屋智能应用的</w:t>
      </w:r>
      <w:r w:rsidRPr="00B91763">
        <w:rPr>
          <w:rFonts w:ascii="宋体" w:hAnsi="宋体" w:cs="宋体"/>
          <w:sz w:val="21"/>
          <w:szCs w:val="21"/>
        </w:rPr>
        <w:t>系统分类可参考</w:t>
      </w:r>
      <w:r w:rsidRPr="00B91763">
        <w:rPr>
          <w:rFonts w:ascii="宋体" w:hAnsi="宋体" w:cs="宋体" w:hint="eastAsia"/>
          <w:sz w:val="21"/>
          <w:szCs w:val="21"/>
        </w:rPr>
        <w:t>深圳市</w:t>
      </w:r>
      <w:r w:rsidRPr="00B91763">
        <w:rPr>
          <w:rFonts w:ascii="宋体" w:hAnsi="宋体" w:cs="宋体"/>
          <w:sz w:val="21"/>
          <w:szCs w:val="21"/>
        </w:rPr>
        <w:t>地方标准《</w:t>
      </w:r>
      <w:r w:rsidRPr="00B91763">
        <w:rPr>
          <w:rFonts w:ascii="宋体" w:hAnsi="宋体" w:cs="宋体" w:hint="eastAsia"/>
          <w:sz w:val="21"/>
          <w:szCs w:val="21"/>
        </w:rPr>
        <w:t>居住建筑全屋智能工程技术标准</w:t>
      </w:r>
      <w:r w:rsidRPr="00B91763">
        <w:rPr>
          <w:rFonts w:ascii="宋体" w:hAnsi="宋体" w:cs="宋体"/>
          <w:sz w:val="21"/>
          <w:szCs w:val="21"/>
        </w:rPr>
        <w:t>》</w:t>
      </w:r>
      <w:r w:rsidRPr="00B91763">
        <w:rPr>
          <w:rFonts w:ascii="宋体" w:hAnsi="宋体" w:cs="宋体" w:hint="eastAsia"/>
          <w:sz w:val="21"/>
          <w:szCs w:val="21"/>
        </w:rPr>
        <w:t>，</w:t>
      </w:r>
      <w:r w:rsidRPr="00B91763">
        <w:rPr>
          <w:rFonts w:ascii="宋体" w:hAnsi="宋体" w:cs="宋体"/>
          <w:sz w:val="21"/>
          <w:szCs w:val="21"/>
        </w:rPr>
        <w:t>各</w:t>
      </w:r>
      <w:r w:rsidRPr="00B91763">
        <w:rPr>
          <w:rFonts w:ascii="宋体" w:hAnsi="宋体" w:cs="宋体" w:hint="eastAsia"/>
          <w:sz w:val="21"/>
          <w:szCs w:val="21"/>
        </w:rPr>
        <w:t>应用</w:t>
      </w:r>
      <w:r w:rsidRPr="00B91763">
        <w:rPr>
          <w:rFonts w:ascii="宋体" w:hAnsi="宋体" w:cs="宋体"/>
          <w:sz w:val="21"/>
          <w:szCs w:val="21"/>
        </w:rPr>
        <w:t>系统的</w:t>
      </w:r>
      <w:r w:rsidRPr="00B91763">
        <w:rPr>
          <w:rFonts w:ascii="宋体" w:hAnsi="宋体" w:cs="宋体" w:hint="eastAsia"/>
          <w:sz w:val="21"/>
          <w:szCs w:val="21"/>
        </w:rPr>
        <w:t>技术条件</w:t>
      </w:r>
      <w:r w:rsidRPr="00B91763">
        <w:rPr>
          <w:rFonts w:ascii="宋体" w:hAnsi="宋体" w:cs="宋体"/>
          <w:sz w:val="21"/>
          <w:szCs w:val="21"/>
        </w:rPr>
        <w:t>及配置应</w:t>
      </w:r>
      <w:r w:rsidRPr="00B91763">
        <w:rPr>
          <w:rFonts w:ascii="宋体" w:hAnsi="宋体" w:cs="宋体" w:hint="eastAsia"/>
          <w:sz w:val="21"/>
          <w:szCs w:val="21"/>
        </w:rPr>
        <w:t>至少</w:t>
      </w:r>
      <w:r w:rsidRPr="00B91763">
        <w:rPr>
          <w:rFonts w:ascii="宋体" w:hAnsi="宋体" w:cs="宋体"/>
          <w:sz w:val="21"/>
          <w:szCs w:val="21"/>
        </w:rPr>
        <w:t>满足</w:t>
      </w:r>
      <w:r w:rsidRPr="00B91763">
        <w:rPr>
          <w:rFonts w:ascii="宋体" w:hAnsi="宋体" w:cs="宋体" w:hint="eastAsia"/>
          <w:sz w:val="21"/>
          <w:szCs w:val="21"/>
        </w:rPr>
        <w:t>该</w:t>
      </w:r>
      <w:r w:rsidRPr="00B91763">
        <w:rPr>
          <w:rFonts w:ascii="宋体" w:hAnsi="宋体" w:cs="宋体"/>
          <w:sz w:val="21"/>
          <w:szCs w:val="21"/>
        </w:rPr>
        <w:t>标准中普及型</w:t>
      </w:r>
      <w:r w:rsidRPr="00B91763">
        <w:rPr>
          <w:rFonts w:ascii="宋体" w:hAnsi="宋体" w:cs="宋体" w:hint="eastAsia"/>
          <w:sz w:val="21"/>
          <w:szCs w:val="21"/>
        </w:rPr>
        <w:t>的</w:t>
      </w:r>
      <w:r w:rsidRPr="00B91763">
        <w:rPr>
          <w:rFonts w:ascii="宋体" w:hAnsi="宋体" w:cs="宋体"/>
          <w:sz w:val="21"/>
          <w:szCs w:val="21"/>
        </w:rPr>
        <w:t>要求</w:t>
      </w:r>
      <w:r w:rsidRPr="00B91763">
        <w:rPr>
          <w:rFonts w:ascii="宋体" w:hAnsi="宋体" w:cs="宋体" w:hint="eastAsia"/>
          <w:sz w:val="21"/>
          <w:szCs w:val="21"/>
        </w:rPr>
        <w:t>，公共</w:t>
      </w:r>
      <w:r w:rsidRPr="00B91763">
        <w:rPr>
          <w:rFonts w:ascii="宋体" w:hAnsi="宋体" w:cs="宋体"/>
          <w:sz w:val="21"/>
          <w:szCs w:val="21"/>
        </w:rPr>
        <w:t>建筑的智能化应用可参照执行</w:t>
      </w:r>
      <w:r w:rsidRPr="00B91763">
        <w:rPr>
          <w:rFonts w:ascii="宋体" w:hAnsi="宋体" w:cs="宋体" w:hint="eastAsia"/>
          <w:sz w:val="21"/>
          <w:szCs w:val="21"/>
        </w:rPr>
        <w:t>。</w:t>
      </w:r>
    </w:p>
    <w:p w14:paraId="2F4CAD64" w14:textId="5B996172" w:rsidR="00D875B4" w:rsidRDefault="001A7128">
      <w:pPr>
        <w:spacing w:line="240" w:lineRule="auto"/>
        <w:jc w:val="left"/>
        <w:rPr>
          <w:rFonts w:ascii="宋体" w:eastAsia="宋体" w:hAnsi="宋体" w:cs="宋体"/>
          <w:sz w:val="21"/>
          <w:szCs w:val="21"/>
        </w:rPr>
      </w:pPr>
      <w:r>
        <w:rPr>
          <w:rFonts w:ascii="Times New Roman" w:hAnsi="Times New Roman" w:cs="Times New Roman"/>
          <w:b/>
          <w:sz w:val="21"/>
          <w:szCs w:val="21"/>
        </w:rPr>
        <w:t>4</w:t>
      </w:r>
      <w:r>
        <w:rPr>
          <w:rFonts w:ascii="宋体" w:eastAsia="宋体" w:hAnsi="宋体" w:cs="Times New Roman"/>
          <w:b/>
          <w:sz w:val="21"/>
          <w:szCs w:val="21"/>
        </w:rPr>
        <w:t>.</w:t>
      </w:r>
      <w:r>
        <w:rPr>
          <w:rFonts w:ascii="Times New Roman" w:hAnsi="Times New Roman" w:cs="Times New Roman"/>
          <w:b/>
          <w:sz w:val="21"/>
          <w:szCs w:val="21"/>
        </w:rPr>
        <w:t>0</w:t>
      </w:r>
      <w:r>
        <w:rPr>
          <w:rFonts w:ascii="宋体" w:eastAsia="宋体" w:hAnsi="宋体" w:cs="Times New Roman"/>
          <w:b/>
          <w:sz w:val="21"/>
          <w:szCs w:val="21"/>
        </w:rPr>
        <w:t>.</w:t>
      </w:r>
      <w:r>
        <w:rPr>
          <w:rFonts w:ascii="Times New Roman" w:hAnsi="Times New Roman" w:cs="Times New Roman"/>
          <w:b/>
          <w:sz w:val="21"/>
          <w:szCs w:val="21"/>
        </w:rPr>
        <w:t xml:space="preserve">14 </w:t>
      </w:r>
      <w:r>
        <w:rPr>
          <w:rFonts w:ascii="Times New Roman" w:hAnsi="Times New Roman" w:cs="Times New Roman" w:hint="eastAsia"/>
          <w:b/>
          <w:sz w:val="21"/>
          <w:szCs w:val="21"/>
        </w:rPr>
        <w:t xml:space="preserve"> </w:t>
      </w:r>
      <w:r w:rsidR="00EA0E7C" w:rsidRPr="00165CD3">
        <w:rPr>
          <w:rFonts w:ascii="宋体" w:eastAsia="宋体" w:hAnsi="宋体" w:cs="宋体" w:hint="eastAsia"/>
          <w:sz w:val="21"/>
          <w:szCs w:val="21"/>
        </w:rPr>
        <w:t>装配式装修</w:t>
      </w:r>
      <w:r>
        <w:rPr>
          <w:rFonts w:ascii="宋体" w:eastAsia="宋体" w:hAnsi="宋体" w:cs="宋体" w:hint="eastAsia"/>
          <w:sz w:val="21"/>
          <w:szCs w:val="21"/>
        </w:rPr>
        <w:t>B</w:t>
      </w:r>
      <w:r>
        <w:rPr>
          <w:rFonts w:ascii="宋体" w:eastAsia="宋体" w:hAnsi="宋体" w:cs="宋体"/>
          <w:sz w:val="21"/>
          <w:szCs w:val="21"/>
        </w:rPr>
        <w:t>IM</w:t>
      </w:r>
      <w:r>
        <w:rPr>
          <w:rFonts w:ascii="宋体" w:eastAsia="宋体" w:hAnsi="宋体" w:cs="宋体" w:hint="eastAsia"/>
          <w:sz w:val="21"/>
          <w:szCs w:val="21"/>
        </w:rPr>
        <w:t>技术</w:t>
      </w:r>
      <w:r>
        <w:rPr>
          <w:rFonts w:ascii="宋体" w:eastAsia="宋体" w:hAnsi="宋体" w:cs="宋体"/>
          <w:sz w:val="21"/>
          <w:szCs w:val="21"/>
        </w:rPr>
        <w:t>应用按</w:t>
      </w:r>
      <w:r>
        <w:rPr>
          <w:rFonts w:ascii="宋体" w:eastAsia="宋体" w:hAnsi="宋体" w:cs="宋体" w:hint="eastAsia"/>
          <w:sz w:val="21"/>
          <w:szCs w:val="21"/>
        </w:rPr>
        <w:t>满足</w:t>
      </w:r>
      <w:r>
        <w:rPr>
          <w:rFonts w:ascii="宋体" w:eastAsia="宋体" w:hAnsi="宋体" w:cs="宋体"/>
          <w:sz w:val="21"/>
          <w:szCs w:val="21"/>
        </w:rPr>
        <w:t>各技术项得分</w:t>
      </w:r>
      <w:r>
        <w:rPr>
          <w:rFonts w:ascii="宋体" w:eastAsia="宋体" w:hAnsi="宋体" w:cs="宋体" w:hint="eastAsia"/>
          <w:sz w:val="21"/>
          <w:szCs w:val="21"/>
        </w:rPr>
        <w:t>：</w:t>
      </w:r>
    </w:p>
    <w:p w14:paraId="2BA4AE1F" w14:textId="77777777" w:rsidR="00D875B4" w:rsidRDefault="001A7128">
      <w:pPr>
        <w:spacing w:line="240" w:lineRule="auto"/>
        <w:jc w:val="left"/>
        <w:rPr>
          <w:rFonts w:ascii="宋体" w:eastAsia="宋体" w:hAnsi="宋体" w:cs="宋体"/>
          <w:b/>
          <w:sz w:val="21"/>
          <w:szCs w:val="21"/>
        </w:rPr>
      </w:pPr>
      <w:r>
        <w:rPr>
          <w:rFonts w:ascii="宋体" w:eastAsia="宋体" w:hAnsi="宋体" w:cs="宋体"/>
          <w:sz w:val="21"/>
          <w:szCs w:val="21"/>
        </w:rPr>
        <w:t xml:space="preserve">      </w:t>
      </w:r>
      <w:r>
        <w:rPr>
          <w:rFonts w:ascii="宋体" w:eastAsia="宋体" w:hAnsi="宋体" w:cs="宋体"/>
          <w:b/>
          <w:sz w:val="21"/>
          <w:szCs w:val="21"/>
        </w:rPr>
        <w:t xml:space="preserve"> 1 </w:t>
      </w:r>
      <w:r>
        <w:rPr>
          <w:rFonts w:ascii="宋体" w:eastAsia="宋体" w:hAnsi="宋体" w:cs="宋体" w:hint="eastAsia"/>
          <w:sz w:val="21"/>
          <w:szCs w:val="21"/>
        </w:rPr>
        <w:t>设计阶段BIM模型</w:t>
      </w:r>
      <w:r>
        <w:rPr>
          <w:rFonts w:ascii="宋体" w:eastAsia="宋体" w:hAnsi="宋体" w:cs="宋体"/>
          <w:sz w:val="21"/>
          <w:szCs w:val="21"/>
        </w:rPr>
        <w:t>与设计图纸一致，得</w:t>
      </w:r>
      <w:r>
        <w:rPr>
          <w:rFonts w:ascii="宋体" w:eastAsia="宋体" w:hAnsi="宋体" w:cs="宋体" w:hint="eastAsia"/>
          <w:sz w:val="21"/>
          <w:szCs w:val="21"/>
        </w:rPr>
        <w:t>1分</w:t>
      </w:r>
      <w:r>
        <w:rPr>
          <w:rFonts w:ascii="宋体" w:eastAsia="宋体" w:hAnsi="宋体" w:cs="宋体"/>
          <w:sz w:val="21"/>
          <w:szCs w:val="21"/>
        </w:rPr>
        <w:t>；</w:t>
      </w:r>
    </w:p>
    <w:p w14:paraId="67B8981A" w14:textId="77777777" w:rsidR="00D875B4" w:rsidRDefault="001A7128">
      <w:pPr>
        <w:spacing w:line="240" w:lineRule="auto"/>
        <w:jc w:val="left"/>
        <w:rPr>
          <w:rFonts w:ascii="Times New Roman" w:hAnsi="Times New Roman" w:cs="Times New Roman"/>
          <w:b/>
          <w:sz w:val="21"/>
          <w:szCs w:val="21"/>
        </w:rPr>
      </w:pPr>
      <w:r>
        <w:rPr>
          <w:rFonts w:ascii="宋体" w:eastAsia="宋体" w:hAnsi="宋体" w:cs="宋体"/>
          <w:b/>
          <w:sz w:val="21"/>
          <w:szCs w:val="21"/>
        </w:rPr>
        <w:t xml:space="preserve">       2 </w:t>
      </w:r>
      <w:r>
        <w:rPr>
          <w:rFonts w:ascii="宋体" w:eastAsia="宋体" w:hAnsi="宋体" w:cs="宋体"/>
          <w:sz w:val="21"/>
          <w:szCs w:val="21"/>
        </w:rPr>
        <w:t>BIM</w:t>
      </w:r>
      <w:r>
        <w:rPr>
          <w:rFonts w:ascii="宋体" w:eastAsia="宋体" w:hAnsi="宋体" w:cs="宋体" w:hint="eastAsia"/>
          <w:sz w:val="21"/>
          <w:szCs w:val="21"/>
        </w:rPr>
        <w:t>竣工模型与</w:t>
      </w:r>
      <w:r>
        <w:rPr>
          <w:rFonts w:ascii="宋体" w:eastAsia="宋体" w:hAnsi="宋体" w:cs="宋体"/>
          <w:sz w:val="21"/>
          <w:szCs w:val="21"/>
        </w:rPr>
        <w:t>现场一致，得</w:t>
      </w:r>
      <w:r>
        <w:rPr>
          <w:rFonts w:ascii="宋体" w:eastAsia="宋体" w:hAnsi="宋体" w:cs="宋体" w:hint="eastAsia"/>
          <w:sz w:val="21"/>
          <w:szCs w:val="21"/>
        </w:rPr>
        <w:t>1分</w:t>
      </w:r>
      <w:r>
        <w:rPr>
          <w:rFonts w:ascii="宋体" w:eastAsia="宋体" w:hAnsi="宋体" w:cs="宋体"/>
          <w:sz w:val="21"/>
          <w:szCs w:val="21"/>
        </w:rPr>
        <w:t>。</w:t>
      </w:r>
    </w:p>
    <w:p w14:paraId="2FB00A2B" w14:textId="5308E5B7" w:rsidR="00D875B4" w:rsidRDefault="001A7128">
      <w:pPr>
        <w:spacing w:line="240" w:lineRule="auto"/>
        <w:jc w:val="left"/>
        <w:rPr>
          <w:rFonts w:ascii="宋体" w:eastAsia="宋体" w:hAnsi="宋体" w:cs="宋体"/>
          <w:sz w:val="21"/>
          <w:szCs w:val="21"/>
        </w:rPr>
      </w:pPr>
      <w:r>
        <w:rPr>
          <w:rFonts w:ascii="Times New Roman" w:hAnsi="Times New Roman" w:cs="Times New Roman"/>
          <w:b/>
          <w:sz w:val="21"/>
          <w:szCs w:val="21"/>
        </w:rPr>
        <w:t>4</w:t>
      </w:r>
      <w:r>
        <w:rPr>
          <w:rFonts w:ascii="宋体" w:eastAsia="宋体" w:hAnsi="宋体" w:cs="Times New Roman"/>
          <w:b/>
          <w:sz w:val="21"/>
          <w:szCs w:val="21"/>
        </w:rPr>
        <w:t>.</w:t>
      </w:r>
      <w:r>
        <w:rPr>
          <w:rFonts w:ascii="Times New Roman" w:hAnsi="Times New Roman" w:cs="Times New Roman"/>
          <w:b/>
          <w:sz w:val="21"/>
          <w:szCs w:val="21"/>
        </w:rPr>
        <w:t>0</w:t>
      </w:r>
      <w:r>
        <w:rPr>
          <w:rFonts w:ascii="宋体" w:eastAsia="宋体" w:hAnsi="宋体" w:cs="Times New Roman"/>
          <w:b/>
          <w:sz w:val="21"/>
          <w:szCs w:val="21"/>
        </w:rPr>
        <w:t>.</w:t>
      </w:r>
      <w:r>
        <w:rPr>
          <w:rFonts w:ascii="Times New Roman" w:hAnsi="Times New Roman" w:cs="Times New Roman"/>
          <w:b/>
          <w:sz w:val="21"/>
          <w:szCs w:val="21"/>
        </w:rPr>
        <w:t xml:space="preserve">15 </w:t>
      </w:r>
      <w:r>
        <w:rPr>
          <w:rFonts w:ascii="Times New Roman" w:hAnsi="Times New Roman" w:cs="Times New Roman" w:hint="eastAsia"/>
          <w:b/>
          <w:sz w:val="21"/>
          <w:szCs w:val="21"/>
        </w:rPr>
        <w:t xml:space="preserve"> </w:t>
      </w:r>
      <w:r>
        <w:rPr>
          <w:rFonts w:ascii="宋体" w:eastAsia="宋体" w:hAnsi="宋体" w:cs="宋体" w:hint="eastAsia"/>
          <w:sz w:val="21"/>
          <w:szCs w:val="21"/>
        </w:rPr>
        <w:t>所使用的装配式装修部品部件满足</w:t>
      </w:r>
      <w:r w:rsidRPr="00F05F2D">
        <w:rPr>
          <w:rFonts w:ascii="宋体" w:eastAsia="宋体" w:hAnsi="宋体" w:cs="宋体" w:hint="eastAsia"/>
          <w:sz w:val="21"/>
          <w:szCs w:val="21"/>
        </w:rPr>
        <w:t>《</w:t>
      </w:r>
      <w:r w:rsidR="002362CD" w:rsidRPr="00F05F2D">
        <w:rPr>
          <w:rFonts w:ascii="宋体" w:eastAsia="宋体" w:hAnsi="宋体" w:cs="宋体" w:hint="eastAsia"/>
          <w:sz w:val="21"/>
          <w:szCs w:val="21"/>
        </w:rPr>
        <w:t>装配式装修</w:t>
      </w:r>
      <w:r w:rsidRPr="00F05F2D">
        <w:rPr>
          <w:rFonts w:ascii="宋体" w:eastAsia="宋体" w:hAnsi="宋体" w:cs="宋体" w:hint="eastAsia"/>
          <w:sz w:val="21"/>
          <w:szCs w:val="21"/>
        </w:rPr>
        <w:t>部品部件</w:t>
      </w:r>
      <w:r w:rsidRPr="00F05F2D">
        <w:rPr>
          <w:rFonts w:ascii="宋体" w:eastAsia="宋体" w:hAnsi="宋体" w:cs="宋体"/>
          <w:sz w:val="21"/>
          <w:szCs w:val="21"/>
        </w:rPr>
        <w:t>产品标识标准</w:t>
      </w:r>
      <w:r w:rsidRPr="00F05F2D">
        <w:rPr>
          <w:rFonts w:ascii="宋体" w:eastAsia="宋体" w:hAnsi="宋体" w:cs="宋体" w:hint="eastAsia"/>
          <w:sz w:val="21"/>
          <w:szCs w:val="21"/>
        </w:rPr>
        <w:t>》</w:t>
      </w:r>
      <w:r>
        <w:rPr>
          <w:rFonts w:ascii="宋体" w:eastAsia="宋体" w:hAnsi="宋体" w:cs="宋体" w:hint="eastAsia"/>
          <w:sz w:val="21"/>
          <w:szCs w:val="21"/>
        </w:rPr>
        <w:t>的</w:t>
      </w:r>
      <w:r>
        <w:rPr>
          <w:rFonts w:ascii="宋体" w:eastAsia="宋体" w:hAnsi="宋体" w:cs="宋体"/>
          <w:sz w:val="21"/>
          <w:szCs w:val="21"/>
        </w:rPr>
        <w:t>有关要求，</w:t>
      </w:r>
      <w:r>
        <w:rPr>
          <w:rFonts w:ascii="宋体" w:eastAsia="宋体" w:hAnsi="宋体" w:cs="宋体" w:hint="eastAsia"/>
          <w:sz w:val="21"/>
          <w:szCs w:val="21"/>
        </w:rPr>
        <w:t>得1分。</w:t>
      </w:r>
    </w:p>
    <w:p w14:paraId="0F82DC9B" w14:textId="77777777" w:rsidR="00D875B4" w:rsidRDefault="001A7128">
      <w:pPr>
        <w:widowControl/>
        <w:spacing w:line="240" w:lineRule="auto"/>
        <w:jc w:val="left"/>
        <w:rPr>
          <w:rFonts w:ascii="Times New Roman" w:eastAsia="宋体" w:hAnsi="Times New Roman" w:cs="Times New Roman"/>
          <w:b/>
          <w:bCs/>
          <w:kern w:val="28"/>
          <w:sz w:val="28"/>
          <w:szCs w:val="32"/>
        </w:rPr>
      </w:pPr>
      <w:r>
        <w:rPr>
          <w:rFonts w:ascii="Times New Roman" w:hAnsi="Times New Roman" w:cs="Times New Roman"/>
        </w:rPr>
        <w:br w:type="page"/>
      </w:r>
    </w:p>
    <w:p w14:paraId="2A55D6A4" w14:textId="5CBBE9E6" w:rsidR="00D875B4" w:rsidRDefault="001A7128">
      <w:pPr>
        <w:pStyle w:val="af1"/>
        <w:spacing w:before="360" w:after="360" w:line="240" w:lineRule="auto"/>
        <w:outlineLvl w:val="0"/>
      </w:pPr>
      <w:bookmarkStart w:id="15" w:name="_Toc137721475"/>
      <w:r>
        <w:rPr>
          <w:rFonts w:ascii="Times New Roman" w:hAnsi="Times New Roman" w:cs="Times New Roman"/>
        </w:rPr>
        <w:lastRenderedPageBreak/>
        <w:t>5</w:t>
      </w:r>
      <w:r>
        <w:rPr>
          <w:rFonts w:hint="eastAsia"/>
        </w:rPr>
        <w:t xml:space="preserve">  </w:t>
      </w:r>
      <w:r w:rsidR="00CA5868">
        <w:rPr>
          <w:rFonts w:hint="eastAsia"/>
          <w:b w:val="0"/>
          <w:bCs w:val="0"/>
          <w:szCs w:val="28"/>
        </w:rPr>
        <w:t>技术</w:t>
      </w:r>
      <w:r w:rsidR="00E56962">
        <w:rPr>
          <w:rFonts w:hint="eastAsia"/>
          <w:b w:val="0"/>
          <w:bCs w:val="0"/>
          <w:szCs w:val="28"/>
        </w:rPr>
        <w:t>等级</w:t>
      </w:r>
      <w:r w:rsidR="00CA5868">
        <w:rPr>
          <w:rFonts w:hint="eastAsia"/>
          <w:b w:val="0"/>
          <w:bCs w:val="0"/>
          <w:szCs w:val="28"/>
        </w:rPr>
        <w:t>评价</w:t>
      </w:r>
      <w:bookmarkEnd w:id="13"/>
      <w:bookmarkEnd w:id="14"/>
      <w:bookmarkEnd w:id="15"/>
    </w:p>
    <w:p w14:paraId="3A180B20" w14:textId="77777777" w:rsidR="00D875B4" w:rsidRDefault="001A7128">
      <w:pPr>
        <w:spacing w:line="240" w:lineRule="auto"/>
        <w:rPr>
          <w:rFonts w:asciiTheme="minorEastAsia" w:hAnsiTheme="minorEastAsia" w:cstheme="minorEastAsia"/>
          <w:sz w:val="21"/>
          <w:szCs w:val="21"/>
        </w:rPr>
      </w:pPr>
      <w:r>
        <w:rPr>
          <w:rFonts w:ascii="Times New Roman" w:hAnsi="Times New Roman" w:cs="Times New Roman"/>
          <w:b/>
          <w:bCs/>
          <w:sz w:val="21"/>
          <w:szCs w:val="21"/>
        </w:rPr>
        <w:t>5</w:t>
      </w:r>
      <w:r>
        <w:rPr>
          <w:rFonts w:ascii="宋体" w:eastAsia="宋体" w:hAnsi="宋体" w:cs="宋体" w:hint="eastAsia"/>
          <w:b/>
          <w:bCs/>
          <w:sz w:val="21"/>
          <w:szCs w:val="21"/>
        </w:rPr>
        <w:t>.</w:t>
      </w:r>
      <w:r>
        <w:rPr>
          <w:rFonts w:ascii="Times New Roman" w:hAnsi="Times New Roman" w:cs="Times New Roman"/>
          <w:b/>
          <w:bCs/>
          <w:sz w:val="21"/>
          <w:szCs w:val="21"/>
        </w:rPr>
        <w:t>0</w:t>
      </w:r>
      <w:r>
        <w:rPr>
          <w:rFonts w:ascii="宋体" w:eastAsia="宋体" w:hAnsi="宋体" w:cs="宋体" w:hint="eastAsia"/>
          <w:b/>
          <w:bCs/>
          <w:sz w:val="21"/>
          <w:szCs w:val="21"/>
        </w:rPr>
        <w:t>.</w:t>
      </w:r>
      <w:r>
        <w:rPr>
          <w:rFonts w:ascii="Times New Roman" w:hAnsi="Times New Roman" w:cs="Times New Roman"/>
          <w:b/>
          <w:bCs/>
          <w:sz w:val="21"/>
          <w:szCs w:val="21"/>
        </w:rPr>
        <w:t>1</w:t>
      </w:r>
      <w:r>
        <w:rPr>
          <w:rFonts w:ascii="宋体" w:eastAsia="宋体" w:hAnsi="宋体" w:cs="宋体" w:hint="eastAsia"/>
          <w:sz w:val="21"/>
          <w:szCs w:val="21"/>
        </w:rPr>
        <w:t xml:space="preserve">  当评价项目满足本标准第3</w:t>
      </w:r>
      <w:r>
        <w:rPr>
          <w:rFonts w:ascii="宋体" w:eastAsia="宋体" w:hAnsi="宋体" w:cs="宋体"/>
          <w:sz w:val="21"/>
          <w:szCs w:val="21"/>
        </w:rPr>
        <w:t>.0.4</w:t>
      </w:r>
      <w:r>
        <w:rPr>
          <w:rFonts w:ascii="宋体" w:eastAsia="宋体" w:hAnsi="宋体" w:cs="宋体" w:hint="eastAsia"/>
          <w:sz w:val="21"/>
          <w:szCs w:val="21"/>
        </w:rPr>
        <w:t>条规定时，可进行装配式装修等级评价。</w:t>
      </w:r>
    </w:p>
    <w:p w14:paraId="476F9148" w14:textId="07405D3F" w:rsidR="00D875B4" w:rsidRDefault="001A7128">
      <w:pPr>
        <w:spacing w:line="240" w:lineRule="auto"/>
        <w:rPr>
          <w:rFonts w:ascii="宋体" w:eastAsia="宋体" w:hAnsi="宋体" w:cs="宋体"/>
          <w:sz w:val="21"/>
          <w:szCs w:val="21"/>
        </w:rPr>
      </w:pPr>
      <w:r>
        <w:rPr>
          <w:rFonts w:ascii="Times New Roman" w:hAnsi="Times New Roman" w:cs="Times New Roman" w:hint="eastAsia"/>
          <w:b/>
          <w:bCs/>
          <w:sz w:val="21"/>
          <w:szCs w:val="21"/>
        </w:rPr>
        <w:t>5</w:t>
      </w:r>
      <w:r>
        <w:rPr>
          <w:rFonts w:ascii="宋体" w:eastAsia="宋体" w:hAnsi="宋体" w:cs="宋体" w:hint="eastAsia"/>
          <w:b/>
          <w:bCs/>
          <w:sz w:val="21"/>
          <w:szCs w:val="21"/>
        </w:rPr>
        <w:t>.</w:t>
      </w:r>
      <w:r>
        <w:rPr>
          <w:rFonts w:ascii="Times New Roman" w:hAnsi="Times New Roman" w:cs="Times New Roman" w:hint="eastAsia"/>
          <w:b/>
          <w:bCs/>
          <w:sz w:val="21"/>
          <w:szCs w:val="21"/>
        </w:rPr>
        <w:t>0</w:t>
      </w:r>
      <w:r>
        <w:rPr>
          <w:rFonts w:ascii="宋体" w:eastAsia="宋体" w:hAnsi="宋体" w:cs="宋体" w:hint="eastAsia"/>
          <w:b/>
          <w:bCs/>
          <w:sz w:val="21"/>
          <w:szCs w:val="21"/>
        </w:rPr>
        <w:t>.</w:t>
      </w:r>
      <w:r>
        <w:rPr>
          <w:rFonts w:ascii="Times New Roman" w:hAnsi="Times New Roman" w:cs="Times New Roman" w:hint="eastAsia"/>
          <w:b/>
          <w:bCs/>
          <w:sz w:val="21"/>
          <w:szCs w:val="21"/>
        </w:rPr>
        <w:t>2</w:t>
      </w:r>
      <w:r>
        <w:rPr>
          <w:rFonts w:ascii="宋体" w:eastAsia="宋体" w:hAnsi="宋体" w:cs="宋体" w:hint="eastAsia"/>
          <w:b/>
          <w:bCs/>
          <w:sz w:val="21"/>
          <w:szCs w:val="21"/>
        </w:rPr>
        <w:t xml:space="preserve"> </w:t>
      </w:r>
      <w:r>
        <w:rPr>
          <w:rFonts w:ascii="宋体" w:eastAsia="宋体" w:hAnsi="宋体" w:cs="宋体" w:hint="eastAsia"/>
          <w:sz w:val="21"/>
          <w:szCs w:val="21"/>
        </w:rPr>
        <w:t xml:space="preserve"> 建筑室内装配式装修</w:t>
      </w:r>
      <w:r w:rsidR="00E56962">
        <w:rPr>
          <w:rFonts w:ascii="宋体" w:eastAsia="宋体" w:hAnsi="宋体" w:cs="宋体" w:hint="eastAsia"/>
          <w:sz w:val="21"/>
          <w:szCs w:val="21"/>
        </w:rPr>
        <w:t>等级</w:t>
      </w:r>
      <w:r>
        <w:rPr>
          <w:rFonts w:ascii="宋体" w:eastAsia="宋体" w:hAnsi="宋体" w:cs="宋体" w:hint="eastAsia"/>
          <w:sz w:val="21"/>
          <w:szCs w:val="21"/>
        </w:rPr>
        <w:t>评价应划分为基础级、</w:t>
      </w:r>
      <w:r>
        <w:rPr>
          <w:rFonts w:ascii="Times New Roman" w:hAnsi="Times New Roman" w:cs="Times New Roman"/>
          <w:sz w:val="21"/>
          <w:szCs w:val="21"/>
        </w:rPr>
        <w:t>A</w:t>
      </w:r>
      <w:r>
        <w:rPr>
          <w:rFonts w:ascii="宋体" w:eastAsia="宋体" w:hAnsi="宋体" w:cs="宋体" w:hint="eastAsia"/>
          <w:sz w:val="21"/>
          <w:szCs w:val="21"/>
        </w:rPr>
        <w:t>级、</w:t>
      </w:r>
      <w:r>
        <w:rPr>
          <w:rFonts w:ascii="Times New Roman" w:hAnsi="Times New Roman" w:cs="Times New Roman"/>
          <w:sz w:val="21"/>
          <w:szCs w:val="21"/>
        </w:rPr>
        <w:t>AA</w:t>
      </w:r>
      <w:r>
        <w:rPr>
          <w:rFonts w:ascii="宋体" w:eastAsia="宋体" w:hAnsi="宋体" w:cs="宋体" w:hint="eastAsia"/>
          <w:sz w:val="21"/>
          <w:szCs w:val="21"/>
        </w:rPr>
        <w:t>级、</w:t>
      </w:r>
      <w:r>
        <w:rPr>
          <w:rFonts w:ascii="Times New Roman" w:hAnsi="Times New Roman" w:cs="Times New Roman"/>
          <w:sz w:val="21"/>
          <w:szCs w:val="21"/>
        </w:rPr>
        <w:t>AAA</w:t>
      </w:r>
      <w:r>
        <w:rPr>
          <w:rFonts w:ascii="宋体" w:eastAsia="宋体" w:hAnsi="宋体" w:cs="宋体" w:hint="eastAsia"/>
          <w:sz w:val="21"/>
          <w:szCs w:val="21"/>
        </w:rPr>
        <w:t>级，并应符合下列规定：</w:t>
      </w:r>
    </w:p>
    <w:p w14:paraId="1E255C03" w14:textId="659EE417" w:rsidR="00D875B4" w:rsidRDefault="001A7128">
      <w:pPr>
        <w:spacing w:line="240" w:lineRule="auto"/>
        <w:ind w:firstLineChars="200" w:firstLine="420"/>
        <w:rPr>
          <w:rFonts w:asciiTheme="minorEastAsia" w:hAnsiTheme="minorEastAsia" w:cstheme="minorEastAsia"/>
          <w:sz w:val="21"/>
          <w:szCs w:val="21"/>
        </w:rPr>
      </w:pPr>
      <w:r>
        <w:rPr>
          <w:rFonts w:ascii="Times New Roman" w:hAnsi="Times New Roman" w:cs="Times New Roman" w:hint="eastAsia"/>
          <w:b/>
          <w:bCs/>
          <w:sz w:val="21"/>
          <w:szCs w:val="21"/>
        </w:rPr>
        <w:t>1</w:t>
      </w:r>
      <w:r>
        <w:rPr>
          <w:rFonts w:ascii="宋体" w:eastAsia="宋体" w:hAnsi="宋体" w:cs="宋体" w:hint="eastAsia"/>
          <w:sz w:val="21"/>
          <w:szCs w:val="21"/>
        </w:rPr>
        <w:t xml:space="preserve">  </w:t>
      </w:r>
      <w:r w:rsidR="00282529">
        <w:rPr>
          <w:rFonts w:ascii="宋体" w:eastAsia="宋体" w:hAnsi="宋体" w:cs="宋体" w:hint="eastAsia"/>
          <w:sz w:val="21"/>
          <w:szCs w:val="21"/>
        </w:rPr>
        <w:t>技术评分大于等于6</w:t>
      </w:r>
      <w:r w:rsidR="00282529">
        <w:rPr>
          <w:rFonts w:ascii="宋体" w:eastAsia="宋体" w:hAnsi="宋体" w:cs="宋体"/>
          <w:sz w:val="21"/>
          <w:szCs w:val="21"/>
        </w:rPr>
        <w:t>0</w:t>
      </w:r>
      <w:r w:rsidR="00282529">
        <w:rPr>
          <w:rFonts w:ascii="宋体" w:eastAsia="宋体" w:hAnsi="宋体" w:cs="宋体" w:hint="eastAsia"/>
          <w:sz w:val="21"/>
          <w:szCs w:val="21"/>
        </w:rPr>
        <w:t>且小于7</w:t>
      </w:r>
      <w:r w:rsidR="00282529">
        <w:rPr>
          <w:rFonts w:ascii="宋体" w:eastAsia="宋体" w:hAnsi="宋体" w:cs="宋体"/>
          <w:sz w:val="21"/>
          <w:szCs w:val="21"/>
        </w:rPr>
        <w:t>0</w:t>
      </w:r>
      <w:r w:rsidR="00282529">
        <w:rPr>
          <w:rFonts w:ascii="宋体" w:eastAsia="宋体" w:hAnsi="宋体" w:cs="宋体" w:hint="eastAsia"/>
          <w:sz w:val="21"/>
          <w:szCs w:val="21"/>
        </w:rPr>
        <w:t>时</w:t>
      </w:r>
      <w:r>
        <w:rPr>
          <w:rFonts w:ascii="宋体" w:eastAsia="宋体" w:hAnsi="宋体" w:cs="宋体" w:hint="eastAsia"/>
          <w:sz w:val="21"/>
          <w:szCs w:val="21"/>
        </w:rPr>
        <w:t>，评价为基础级装配式装修；</w:t>
      </w:r>
    </w:p>
    <w:p w14:paraId="1A47A54D" w14:textId="14B33B33" w:rsidR="00D875B4" w:rsidRDefault="001A7128">
      <w:pPr>
        <w:spacing w:line="240" w:lineRule="auto"/>
        <w:ind w:firstLineChars="200" w:firstLine="420"/>
        <w:rPr>
          <w:rFonts w:asciiTheme="minorEastAsia" w:hAnsiTheme="minorEastAsia" w:cstheme="minorEastAsia"/>
          <w:sz w:val="21"/>
          <w:szCs w:val="21"/>
        </w:rPr>
      </w:pPr>
      <w:r>
        <w:rPr>
          <w:rFonts w:ascii="Times New Roman" w:hAnsi="Times New Roman" w:cs="Times New Roman" w:hint="eastAsia"/>
          <w:b/>
          <w:bCs/>
          <w:sz w:val="21"/>
          <w:szCs w:val="21"/>
        </w:rPr>
        <w:t>2</w:t>
      </w:r>
      <w:r>
        <w:rPr>
          <w:rFonts w:ascii="宋体" w:eastAsia="宋体" w:hAnsi="宋体" w:cs="宋体" w:hint="eastAsia"/>
          <w:sz w:val="21"/>
          <w:szCs w:val="21"/>
        </w:rPr>
        <w:t xml:space="preserve">  </w:t>
      </w:r>
      <w:r w:rsidR="00282529">
        <w:rPr>
          <w:rFonts w:ascii="宋体" w:eastAsia="宋体" w:hAnsi="宋体" w:cs="宋体" w:hint="eastAsia"/>
          <w:sz w:val="21"/>
          <w:szCs w:val="21"/>
        </w:rPr>
        <w:t>技术评分大于等于</w:t>
      </w:r>
      <w:r w:rsidR="00282529">
        <w:rPr>
          <w:rFonts w:ascii="宋体" w:eastAsia="宋体" w:hAnsi="宋体" w:cs="宋体"/>
          <w:sz w:val="21"/>
          <w:szCs w:val="21"/>
        </w:rPr>
        <w:t>70</w:t>
      </w:r>
      <w:r w:rsidR="00282529">
        <w:rPr>
          <w:rFonts w:ascii="宋体" w:eastAsia="宋体" w:hAnsi="宋体" w:cs="宋体" w:hint="eastAsia"/>
          <w:sz w:val="21"/>
          <w:szCs w:val="21"/>
        </w:rPr>
        <w:t>且小于</w:t>
      </w:r>
      <w:r w:rsidR="00282529">
        <w:rPr>
          <w:rFonts w:ascii="宋体" w:eastAsia="宋体" w:hAnsi="宋体" w:cs="宋体"/>
          <w:sz w:val="21"/>
          <w:szCs w:val="21"/>
        </w:rPr>
        <w:t>80</w:t>
      </w:r>
      <w:r w:rsidR="00282529">
        <w:rPr>
          <w:rFonts w:ascii="宋体" w:eastAsia="宋体" w:hAnsi="宋体" w:cs="宋体" w:hint="eastAsia"/>
          <w:sz w:val="21"/>
          <w:szCs w:val="21"/>
        </w:rPr>
        <w:t>时，</w:t>
      </w:r>
      <w:r>
        <w:rPr>
          <w:rFonts w:ascii="宋体" w:eastAsia="宋体" w:hAnsi="宋体" w:cs="宋体" w:hint="eastAsia"/>
          <w:sz w:val="21"/>
          <w:szCs w:val="21"/>
        </w:rPr>
        <w:t>评价为</w:t>
      </w:r>
      <w:r>
        <w:rPr>
          <w:rFonts w:ascii="Times New Roman" w:hAnsi="Times New Roman" w:cs="Times New Roman" w:hint="eastAsia"/>
          <w:sz w:val="21"/>
          <w:szCs w:val="21"/>
        </w:rPr>
        <w:t>A</w:t>
      </w:r>
      <w:r>
        <w:rPr>
          <w:rFonts w:ascii="宋体" w:eastAsia="宋体" w:hAnsi="宋体" w:cs="宋体" w:hint="eastAsia"/>
          <w:sz w:val="21"/>
          <w:szCs w:val="21"/>
        </w:rPr>
        <w:t>级装配式装修；</w:t>
      </w:r>
    </w:p>
    <w:p w14:paraId="499D3604" w14:textId="38563EE6" w:rsidR="00D875B4" w:rsidRDefault="001A7128">
      <w:pPr>
        <w:spacing w:line="240" w:lineRule="auto"/>
        <w:ind w:firstLineChars="200" w:firstLine="420"/>
        <w:rPr>
          <w:rFonts w:asciiTheme="minorEastAsia" w:hAnsiTheme="minorEastAsia" w:cstheme="minorEastAsia"/>
          <w:sz w:val="21"/>
          <w:szCs w:val="21"/>
        </w:rPr>
      </w:pPr>
      <w:r>
        <w:rPr>
          <w:rFonts w:ascii="Times New Roman" w:hAnsi="Times New Roman" w:cs="Times New Roman" w:hint="eastAsia"/>
          <w:b/>
          <w:bCs/>
          <w:sz w:val="21"/>
          <w:szCs w:val="21"/>
        </w:rPr>
        <w:t>3</w:t>
      </w:r>
      <w:r>
        <w:rPr>
          <w:rFonts w:ascii="宋体" w:eastAsia="宋体" w:hAnsi="宋体" w:cs="宋体" w:hint="eastAsia"/>
          <w:sz w:val="21"/>
          <w:szCs w:val="21"/>
        </w:rPr>
        <w:t xml:space="preserve">  </w:t>
      </w:r>
      <w:r w:rsidR="00282529">
        <w:rPr>
          <w:rFonts w:ascii="宋体" w:eastAsia="宋体" w:hAnsi="宋体" w:cs="宋体" w:hint="eastAsia"/>
          <w:sz w:val="21"/>
          <w:szCs w:val="21"/>
        </w:rPr>
        <w:t>技术评分大于等于</w:t>
      </w:r>
      <w:r w:rsidR="00282529">
        <w:rPr>
          <w:rFonts w:ascii="宋体" w:eastAsia="宋体" w:hAnsi="宋体" w:cs="宋体"/>
          <w:sz w:val="21"/>
          <w:szCs w:val="21"/>
        </w:rPr>
        <w:t>80</w:t>
      </w:r>
      <w:r w:rsidR="00282529">
        <w:rPr>
          <w:rFonts w:ascii="宋体" w:eastAsia="宋体" w:hAnsi="宋体" w:cs="宋体" w:hint="eastAsia"/>
          <w:sz w:val="21"/>
          <w:szCs w:val="21"/>
        </w:rPr>
        <w:t>且小于</w:t>
      </w:r>
      <w:r w:rsidR="00282529">
        <w:rPr>
          <w:rFonts w:ascii="宋体" w:eastAsia="宋体" w:hAnsi="宋体" w:cs="宋体"/>
          <w:sz w:val="21"/>
          <w:szCs w:val="21"/>
        </w:rPr>
        <w:t>90</w:t>
      </w:r>
      <w:r w:rsidR="00282529">
        <w:rPr>
          <w:rFonts w:ascii="宋体" w:eastAsia="宋体" w:hAnsi="宋体" w:cs="宋体" w:hint="eastAsia"/>
          <w:sz w:val="21"/>
          <w:szCs w:val="21"/>
        </w:rPr>
        <w:t>时，</w:t>
      </w:r>
      <w:r>
        <w:rPr>
          <w:rFonts w:ascii="宋体" w:eastAsia="宋体" w:hAnsi="宋体" w:cs="宋体" w:hint="eastAsia"/>
          <w:sz w:val="21"/>
          <w:szCs w:val="21"/>
        </w:rPr>
        <w:t>评价为</w:t>
      </w:r>
      <w:r>
        <w:rPr>
          <w:rFonts w:ascii="Times New Roman" w:hAnsi="Times New Roman" w:cs="Times New Roman" w:hint="eastAsia"/>
          <w:sz w:val="21"/>
          <w:szCs w:val="21"/>
        </w:rPr>
        <w:t>AA</w:t>
      </w:r>
      <w:r>
        <w:rPr>
          <w:rFonts w:ascii="宋体" w:eastAsia="宋体" w:hAnsi="宋体" w:cs="宋体" w:hint="eastAsia"/>
          <w:sz w:val="21"/>
          <w:szCs w:val="21"/>
        </w:rPr>
        <w:t>级装配式装修；</w:t>
      </w:r>
    </w:p>
    <w:p w14:paraId="2F2E1663" w14:textId="5FB7BF6A" w:rsidR="00D875B4" w:rsidRDefault="001A7128">
      <w:pPr>
        <w:spacing w:line="240" w:lineRule="auto"/>
        <w:ind w:firstLineChars="200" w:firstLine="420"/>
        <w:rPr>
          <w:rFonts w:asciiTheme="minorEastAsia" w:hAnsiTheme="minorEastAsia" w:cstheme="minorEastAsia"/>
          <w:sz w:val="21"/>
          <w:szCs w:val="21"/>
        </w:rPr>
      </w:pPr>
      <w:r>
        <w:rPr>
          <w:rFonts w:ascii="Times New Roman" w:hAnsi="Times New Roman" w:cs="Times New Roman" w:hint="eastAsia"/>
          <w:b/>
          <w:bCs/>
          <w:sz w:val="21"/>
          <w:szCs w:val="21"/>
        </w:rPr>
        <w:t>4</w:t>
      </w:r>
      <w:r>
        <w:rPr>
          <w:rFonts w:ascii="宋体" w:eastAsia="宋体" w:hAnsi="宋体" w:cs="宋体" w:hint="eastAsia"/>
          <w:sz w:val="21"/>
          <w:szCs w:val="21"/>
        </w:rPr>
        <w:t xml:space="preserve">  技术评分</w:t>
      </w:r>
      <w:r w:rsidR="00282529">
        <w:rPr>
          <w:rFonts w:ascii="宋体" w:eastAsia="宋体" w:hAnsi="宋体" w:cs="宋体" w:hint="eastAsia"/>
          <w:sz w:val="21"/>
          <w:szCs w:val="21"/>
        </w:rPr>
        <w:t>大于等于</w:t>
      </w:r>
      <w:r>
        <w:rPr>
          <w:rFonts w:ascii="Times New Roman" w:hAnsi="Times New Roman" w:cs="Times New Roman"/>
          <w:sz w:val="21"/>
          <w:szCs w:val="21"/>
        </w:rPr>
        <w:t>90</w:t>
      </w:r>
      <w:r>
        <w:rPr>
          <w:rFonts w:ascii="宋体" w:eastAsia="宋体" w:hAnsi="宋体" w:cs="宋体" w:hint="eastAsia"/>
          <w:sz w:val="21"/>
          <w:szCs w:val="21"/>
        </w:rPr>
        <w:t>时，评价为</w:t>
      </w:r>
      <w:r>
        <w:rPr>
          <w:rFonts w:ascii="Times New Roman" w:hAnsi="Times New Roman" w:cs="Times New Roman" w:hint="eastAsia"/>
          <w:sz w:val="21"/>
          <w:szCs w:val="21"/>
        </w:rPr>
        <w:t>AAA</w:t>
      </w:r>
      <w:r>
        <w:rPr>
          <w:rFonts w:ascii="宋体" w:eastAsia="宋体" w:hAnsi="宋体" w:cs="宋体" w:hint="eastAsia"/>
          <w:sz w:val="21"/>
          <w:szCs w:val="21"/>
        </w:rPr>
        <w:t>级装配式装修。</w:t>
      </w:r>
    </w:p>
    <w:p w14:paraId="161DB320" w14:textId="77777777" w:rsidR="00D875B4" w:rsidRDefault="001A7128">
      <w:pPr>
        <w:widowControl/>
        <w:spacing w:line="240" w:lineRule="auto"/>
        <w:jc w:val="left"/>
        <w:rPr>
          <w:rFonts w:ascii="宋体" w:eastAsia="宋体" w:hAnsi="宋体" w:cs="宋体"/>
          <w:kern w:val="28"/>
          <w:sz w:val="28"/>
          <w:szCs w:val="32"/>
        </w:rPr>
      </w:pPr>
      <w:bookmarkStart w:id="16" w:name="_Toc7944"/>
      <w:bookmarkStart w:id="17" w:name="_Toc466466265"/>
      <w:bookmarkStart w:id="18" w:name="_Toc501027211"/>
      <w:bookmarkStart w:id="19" w:name="_Toc54885349"/>
      <w:bookmarkStart w:id="20" w:name="_Toc501027244"/>
      <w:bookmarkStart w:id="21" w:name="_Toc54885812"/>
      <w:bookmarkStart w:id="22" w:name="_Toc482971781"/>
      <w:r>
        <w:rPr>
          <w:rFonts w:cs="宋体"/>
          <w:b/>
          <w:bCs/>
        </w:rPr>
        <w:br w:type="page"/>
      </w:r>
    </w:p>
    <w:p w14:paraId="0C6DA054" w14:textId="77777777" w:rsidR="00D875B4" w:rsidRDefault="001A7128">
      <w:pPr>
        <w:pStyle w:val="af1"/>
        <w:spacing w:before="360" w:after="360" w:line="240" w:lineRule="auto"/>
        <w:outlineLvl w:val="0"/>
        <w:rPr>
          <w:rFonts w:cs="宋体"/>
          <w:b w:val="0"/>
          <w:bCs w:val="0"/>
        </w:rPr>
      </w:pPr>
      <w:bookmarkStart w:id="23" w:name="_Toc137721476"/>
      <w:r>
        <w:rPr>
          <w:rFonts w:cs="宋体" w:hint="eastAsia"/>
          <w:b w:val="0"/>
          <w:bCs w:val="0"/>
        </w:rPr>
        <w:lastRenderedPageBreak/>
        <w:t>本标准用词说明</w:t>
      </w:r>
      <w:bookmarkEnd w:id="16"/>
      <w:bookmarkEnd w:id="17"/>
      <w:bookmarkEnd w:id="18"/>
      <w:bookmarkEnd w:id="19"/>
      <w:bookmarkEnd w:id="20"/>
      <w:bookmarkEnd w:id="21"/>
      <w:bookmarkEnd w:id="22"/>
      <w:bookmarkEnd w:id="23"/>
    </w:p>
    <w:p w14:paraId="64AC77DA" w14:textId="77777777" w:rsidR="00D875B4" w:rsidRDefault="001A7128">
      <w:pPr>
        <w:spacing w:line="240" w:lineRule="auto"/>
        <w:ind w:firstLineChars="200" w:firstLine="422"/>
        <w:jc w:val="left"/>
        <w:rPr>
          <w:rFonts w:ascii="Times New Roman" w:eastAsia="宋体" w:hAnsi="Times New Roman" w:cs="Times New Roman"/>
          <w:b/>
          <w:sz w:val="21"/>
          <w:szCs w:val="21"/>
        </w:rPr>
      </w:pPr>
      <w:r>
        <w:rPr>
          <w:rFonts w:ascii="Times New Roman" w:eastAsia="宋体" w:hAnsi="Times New Roman" w:cs="Times New Roman"/>
          <w:b/>
          <w:sz w:val="21"/>
          <w:szCs w:val="21"/>
        </w:rPr>
        <w:t>1</w:t>
      </w:r>
      <w:r>
        <w:rPr>
          <w:rFonts w:ascii="Times New Roman" w:eastAsia="宋体" w:hAnsi="Times New Roman" w:cs="Times New Roman" w:hint="eastAsia"/>
          <w:b/>
          <w:sz w:val="21"/>
          <w:szCs w:val="21"/>
        </w:rPr>
        <w:t xml:space="preserve">  </w:t>
      </w:r>
      <w:r>
        <w:rPr>
          <w:rFonts w:ascii="Times New Roman" w:eastAsia="宋体" w:hAnsi="Times New Roman" w:cs="Times New Roman" w:hint="eastAsia"/>
          <w:sz w:val="21"/>
          <w:szCs w:val="21"/>
        </w:rPr>
        <w:t>为了便于在执行本标准条文时区别对待，对要求严格程度不同的用词说明如下：</w:t>
      </w:r>
    </w:p>
    <w:p w14:paraId="477ECF05" w14:textId="77777777" w:rsidR="00D875B4" w:rsidRDefault="001A7128">
      <w:pPr>
        <w:spacing w:line="240" w:lineRule="auto"/>
        <w:ind w:firstLineChars="300" w:firstLine="632"/>
        <w:jc w:val="left"/>
        <w:rPr>
          <w:rFonts w:asciiTheme="minorEastAsia" w:hAnsiTheme="minorEastAsia" w:cstheme="minorEastAsia"/>
          <w:sz w:val="21"/>
          <w:szCs w:val="21"/>
        </w:rPr>
      </w:pPr>
      <w:r>
        <w:rPr>
          <w:rFonts w:ascii="Times New Roman" w:eastAsia="宋体" w:hAnsi="Times New Roman" w:cs="宋体"/>
          <w:b/>
          <w:sz w:val="21"/>
          <w:szCs w:val="21"/>
        </w:rPr>
        <w:t>1</w:t>
      </w:r>
      <w:r>
        <w:rPr>
          <w:rFonts w:ascii="Times New Roman" w:eastAsia="宋体" w:hAnsi="Times New Roman" w:cs="宋体" w:hint="eastAsia"/>
          <w:b/>
          <w:sz w:val="21"/>
          <w:szCs w:val="21"/>
        </w:rPr>
        <w:t>）</w:t>
      </w:r>
      <w:r>
        <w:rPr>
          <w:rFonts w:ascii="Times New Roman" w:eastAsia="宋体" w:hAnsi="Times New Roman" w:cs="宋体" w:hint="eastAsia"/>
          <w:sz w:val="21"/>
          <w:szCs w:val="21"/>
        </w:rPr>
        <w:t>表示很严格，非这样做不可的用词：</w:t>
      </w:r>
    </w:p>
    <w:p w14:paraId="66D8D113" w14:textId="77777777" w:rsidR="00D875B4" w:rsidRDefault="001A7128">
      <w:pPr>
        <w:spacing w:line="240" w:lineRule="auto"/>
        <w:ind w:firstLineChars="450" w:firstLine="945"/>
        <w:jc w:val="left"/>
        <w:outlineLvl w:val="3"/>
        <w:rPr>
          <w:rFonts w:ascii="Times New Roman" w:eastAsia="宋体" w:hAnsi="Times New Roman" w:cs="宋体"/>
          <w:sz w:val="21"/>
          <w:szCs w:val="21"/>
        </w:rPr>
      </w:pPr>
      <w:r>
        <w:rPr>
          <w:rFonts w:ascii="Times New Roman" w:eastAsia="宋体" w:hAnsi="Times New Roman" w:cs="宋体" w:hint="eastAsia"/>
          <w:sz w:val="21"/>
          <w:szCs w:val="21"/>
        </w:rPr>
        <w:t>正面词采用“必须”，反面词采用“严禁”；</w:t>
      </w:r>
    </w:p>
    <w:p w14:paraId="26D9B313" w14:textId="77777777" w:rsidR="00D875B4" w:rsidRDefault="001A7128">
      <w:pPr>
        <w:spacing w:line="240" w:lineRule="auto"/>
        <w:ind w:firstLineChars="300" w:firstLine="632"/>
        <w:jc w:val="left"/>
        <w:rPr>
          <w:rFonts w:ascii="Times New Roman" w:eastAsia="宋体" w:hAnsi="Times New Roman" w:cs="宋体"/>
          <w:sz w:val="21"/>
          <w:szCs w:val="21"/>
        </w:rPr>
      </w:pPr>
      <w:r>
        <w:rPr>
          <w:rFonts w:ascii="Times New Roman" w:eastAsia="宋体" w:hAnsi="Times New Roman" w:cs="宋体"/>
          <w:b/>
          <w:sz w:val="21"/>
          <w:szCs w:val="21"/>
        </w:rPr>
        <w:t>2</w:t>
      </w:r>
      <w:r>
        <w:rPr>
          <w:rFonts w:ascii="Times New Roman" w:eastAsia="宋体" w:hAnsi="Times New Roman" w:cs="宋体" w:hint="eastAsia"/>
          <w:b/>
          <w:sz w:val="21"/>
          <w:szCs w:val="21"/>
        </w:rPr>
        <w:t>）</w:t>
      </w:r>
      <w:r>
        <w:rPr>
          <w:rFonts w:ascii="Times New Roman" w:eastAsia="宋体" w:hAnsi="Times New Roman" w:cs="宋体" w:hint="eastAsia"/>
          <w:sz w:val="21"/>
          <w:szCs w:val="21"/>
        </w:rPr>
        <w:t>表示严格，在正常情况下均应这样做的用词：</w:t>
      </w:r>
    </w:p>
    <w:p w14:paraId="08B7AC55" w14:textId="77777777" w:rsidR="00D875B4" w:rsidRDefault="001A7128">
      <w:pPr>
        <w:spacing w:line="240" w:lineRule="auto"/>
        <w:ind w:firstLineChars="450" w:firstLine="945"/>
        <w:jc w:val="left"/>
        <w:outlineLvl w:val="3"/>
        <w:rPr>
          <w:rFonts w:ascii="Times New Roman" w:eastAsia="宋体" w:hAnsi="Times New Roman" w:cs="宋体"/>
          <w:sz w:val="21"/>
          <w:szCs w:val="21"/>
        </w:rPr>
      </w:pPr>
      <w:r>
        <w:rPr>
          <w:rFonts w:ascii="Times New Roman" w:eastAsia="宋体" w:hAnsi="Times New Roman" w:cs="宋体" w:hint="eastAsia"/>
          <w:sz w:val="21"/>
          <w:szCs w:val="21"/>
        </w:rPr>
        <w:t>正面词采用“应”，反面词采用“不应”或“不得”；</w:t>
      </w:r>
    </w:p>
    <w:p w14:paraId="095AF6D9" w14:textId="77777777" w:rsidR="00D875B4" w:rsidRDefault="001A7128">
      <w:pPr>
        <w:spacing w:line="240" w:lineRule="auto"/>
        <w:ind w:firstLineChars="300" w:firstLine="632"/>
        <w:jc w:val="left"/>
        <w:rPr>
          <w:rFonts w:ascii="Times New Roman" w:eastAsia="宋体" w:hAnsi="Times New Roman" w:cs="宋体"/>
          <w:sz w:val="21"/>
          <w:szCs w:val="21"/>
        </w:rPr>
      </w:pPr>
      <w:r>
        <w:rPr>
          <w:rFonts w:ascii="Times New Roman" w:eastAsia="宋体" w:hAnsi="Times New Roman" w:cs="宋体"/>
          <w:b/>
          <w:sz w:val="21"/>
          <w:szCs w:val="21"/>
        </w:rPr>
        <w:t>3</w:t>
      </w:r>
      <w:r>
        <w:rPr>
          <w:rFonts w:ascii="Times New Roman" w:eastAsia="宋体" w:hAnsi="Times New Roman" w:cs="宋体" w:hint="eastAsia"/>
          <w:b/>
          <w:sz w:val="21"/>
          <w:szCs w:val="21"/>
        </w:rPr>
        <w:t>）</w:t>
      </w:r>
      <w:r>
        <w:rPr>
          <w:rFonts w:ascii="Times New Roman" w:eastAsia="宋体" w:hAnsi="Times New Roman" w:cs="宋体" w:hint="eastAsia"/>
          <w:sz w:val="21"/>
          <w:szCs w:val="21"/>
        </w:rPr>
        <w:t>表示允许稍有选择，在条件许可时首先应这样做的用词：</w:t>
      </w:r>
    </w:p>
    <w:p w14:paraId="01BC9EA1" w14:textId="77777777" w:rsidR="00D875B4" w:rsidRDefault="001A7128">
      <w:pPr>
        <w:spacing w:line="240" w:lineRule="auto"/>
        <w:ind w:firstLineChars="450" w:firstLine="945"/>
        <w:jc w:val="left"/>
        <w:outlineLvl w:val="3"/>
        <w:rPr>
          <w:rFonts w:ascii="Times New Roman" w:eastAsia="宋体" w:hAnsi="Times New Roman" w:cs="宋体"/>
          <w:sz w:val="21"/>
          <w:szCs w:val="21"/>
        </w:rPr>
      </w:pPr>
      <w:r>
        <w:rPr>
          <w:rFonts w:ascii="Times New Roman" w:eastAsia="宋体" w:hAnsi="Times New Roman" w:cs="宋体" w:hint="eastAsia"/>
          <w:sz w:val="21"/>
          <w:szCs w:val="21"/>
        </w:rPr>
        <w:t>正面词采用“宜”，反面词采用“不宜”；</w:t>
      </w:r>
    </w:p>
    <w:p w14:paraId="3C1E3804" w14:textId="77777777" w:rsidR="00D875B4" w:rsidRDefault="001A7128">
      <w:pPr>
        <w:spacing w:line="240" w:lineRule="auto"/>
        <w:ind w:firstLineChars="300" w:firstLine="632"/>
        <w:jc w:val="left"/>
        <w:rPr>
          <w:rFonts w:ascii="Times New Roman" w:eastAsia="宋体" w:hAnsi="Times New Roman" w:cs="宋体"/>
          <w:b/>
          <w:sz w:val="21"/>
          <w:szCs w:val="21"/>
        </w:rPr>
      </w:pPr>
      <w:r>
        <w:rPr>
          <w:rFonts w:ascii="Times New Roman" w:eastAsia="宋体" w:hAnsi="Times New Roman" w:cs="宋体"/>
          <w:b/>
          <w:sz w:val="21"/>
          <w:szCs w:val="21"/>
        </w:rPr>
        <w:t>4</w:t>
      </w:r>
      <w:r>
        <w:rPr>
          <w:rFonts w:ascii="Times New Roman" w:eastAsia="宋体" w:hAnsi="Times New Roman" w:cs="宋体" w:hint="eastAsia"/>
          <w:b/>
          <w:sz w:val="21"/>
          <w:szCs w:val="21"/>
        </w:rPr>
        <w:t>）</w:t>
      </w:r>
      <w:r>
        <w:rPr>
          <w:rFonts w:ascii="Times New Roman" w:eastAsia="宋体" w:hAnsi="Times New Roman" w:cs="宋体" w:hint="eastAsia"/>
          <w:sz w:val="21"/>
          <w:szCs w:val="21"/>
        </w:rPr>
        <w:t>表示有选择，在一定条件下可以这样做的用词，采用“可”。</w:t>
      </w:r>
    </w:p>
    <w:p w14:paraId="6E57CDC4" w14:textId="77777777" w:rsidR="00D875B4" w:rsidRDefault="001A7128">
      <w:pPr>
        <w:spacing w:line="240" w:lineRule="auto"/>
        <w:ind w:firstLineChars="200" w:firstLine="422"/>
        <w:jc w:val="left"/>
        <w:rPr>
          <w:rFonts w:ascii="Times New Roman" w:eastAsia="宋体" w:hAnsi="Times New Roman" w:cs="Times New Roman"/>
          <w:sz w:val="21"/>
          <w:szCs w:val="21"/>
        </w:rPr>
      </w:pPr>
      <w:r>
        <w:rPr>
          <w:rFonts w:ascii="Times New Roman" w:eastAsia="宋体" w:hAnsi="Times New Roman" w:cs="Times New Roman"/>
          <w:b/>
          <w:sz w:val="21"/>
          <w:szCs w:val="21"/>
        </w:rPr>
        <w:t>2</w:t>
      </w:r>
      <w:r>
        <w:rPr>
          <w:rFonts w:ascii="Times New Roman" w:eastAsia="宋体" w:hAnsi="Times New Roman" w:cs="Times New Roman" w:hint="eastAsia"/>
          <w:b/>
          <w:sz w:val="21"/>
          <w:szCs w:val="21"/>
        </w:rPr>
        <w:t xml:space="preserve">  </w:t>
      </w:r>
      <w:r>
        <w:rPr>
          <w:rFonts w:ascii="Times New Roman" w:eastAsia="宋体" w:hAnsi="Times New Roman" w:cs="Times New Roman" w:hint="eastAsia"/>
          <w:sz w:val="21"/>
          <w:szCs w:val="21"/>
        </w:rPr>
        <w:t>条文中指明应按其他有关的标准执行的写法为“应符合……的规定”或“应按……执行”。</w:t>
      </w:r>
    </w:p>
    <w:p w14:paraId="397DC0A7" w14:textId="77777777" w:rsidR="00D875B4" w:rsidRDefault="00D875B4">
      <w:pPr>
        <w:widowControl/>
        <w:spacing w:line="240" w:lineRule="auto"/>
        <w:jc w:val="left"/>
        <w:rPr>
          <w:szCs w:val="24"/>
        </w:rPr>
      </w:pPr>
    </w:p>
    <w:p w14:paraId="2854A89A" w14:textId="77777777" w:rsidR="00D875B4" w:rsidRDefault="00D875B4"/>
    <w:p w14:paraId="52D4DEEE" w14:textId="77777777" w:rsidR="00D875B4" w:rsidRDefault="00D875B4"/>
    <w:sectPr w:rsidR="00D875B4">
      <w:footerReference w:type="default" r:id="rId23"/>
      <w:pgSz w:w="11906" w:h="16838"/>
      <w:pgMar w:top="1610" w:right="1349" w:bottom="1213" w:left="1293" w:header="851" w:footer="992" w:gutter="0"/>
      <w:pgNumType w:start="1"/>
      <w:cols w:space="425"/>
      <w:docGrid w:type="lines" w:linePitch="333" w:charSpace="-397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2DA19" w16cex:dateUtc="2023-06-13T04:05:00Z"/>
  <w16cex:commentExtensible w16cex:durableId="2832EC78" w16cex:dateUtc="2023-06-13T05:24:00Z"/>
  <w16cex:commentExtensible w16cex:durableId="2832EF7C" w16cex:dateUtc="2023-06-13T05:37:00Z"/>
  <w16cex:commentExtensible w16cex:durableId="28332D49" w16cex:dateUtc="2023-06-13T10:00:00Z"/>
  <w16cex:commentExtensible w16cex:durableId="28330531" w16cex:dateUtc="2023-06-13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026528" w16cid:durableId="2832B3AE"/>
  <w16cid:commentId w16cid:paraId="25455983" w16cid:durableId="2832B3AF"/>
  <w16cid:commentId w16cid:paraId="224375E5" w16cid:durableId="2832B3B0"/>
  <w16cid:commentId w16cid:paraId="20A9549B" w16cid:durableId="2832B3B1"/>
  <w16cid:commentId w16cid:paraId="59BE36EE" w16cid:durableId="2832B3B2"/>
  <w16cid:commentId w16cid:paraId="79C86F0F" w16cid:durableId="2832F1CF"/>
  <w16cid:commentId w16cid:paraId="556801A3" w16cid:durableId="2832B3B3"/>
  <w16cid:commentId w16cid:paraId="2244426F" w16cid:durableId="2832B3B4"/>
  <w16cid:commentId w16cid:paraId="677A2E37" w16cid:durableId="2832B3B5"/>
  <w16cid:commentId w16cid:paraId="6637460C" w16cid:durableId="2832B3B6"/>
  <w16cid:commentId w16cid:paraId="76F09066" w16cid:durableId="2832DA19"/>
  <w16cid:commentId w16cid:paraId="114C244D" w16cid:durableId="2832EC78"/>
  <w16cid:commentId w16cid:paraId="6F10E9FA" w16cid:durableId="2832EF7C"/>
  <w16cid:commentId w16cid:paraId="6FF30142" w16cid:durableId="2832B3B7"/>
  <w16cid:commentId w16cid:paraId="09EA12E8" w16cid:durableId="28332D49"/>
  <w16cid:commentId w16cid:paraId="3FEE0D18" w16cid:durableId="2832B3B8"/>
  <w16cid:commentId w16cid:paraId="383807F5" w16cid:durableId="28330531"/>
  <w16cid:commentId w16cid:paraId="598776CB" w16cid:durableId="2832B3B9"/>
  <w16cid:commentId w16cid:paraId="5A5A7B08" w16cid:durableId="2832B3BA"/>
  <w16cid:commentId w16cid:paraId="664D4E12" w16cid:durableId="2832B3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AAD1C" w14:textId="77777777" w:rsidR="00081297" w:rsidRDefault="00081297">
      <w:pPr>
        <w:spacing w:line="240" w:lineRule="auto"/>
      </w:pPr>
      <w:r>
        <w:separator/>
      </w:r>
    </w:p>
  </w:endnote>
  <w:endnote w:type="continuationSeparator" w:id="0">
    <w:p w14:paraId="577CFB65" w14:textId="77777777" w:rsidR="00081297" w:rsidRDefault="000812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黑体e眠副浡渀.">
    <w:altName w:val="黑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default"/>
    <w:sig w:usb0="A00002BF" w:usb1="68C7FCFB" w:usb2="00000010" w:usb3="00000000" w:csb0="4002009F" w:csb1="DFD7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728659"/>
      <w:docPartObj>
        <w:docPartGallery w:val="AutoText"/>
      </w:docPartObj>
    </w:sdtPr>
    <w:sdtEndPr>
      <w:rPr>
        <w:i/>
        <w:iCs/>
        <w:sz w:val="21"/>
        <w:szCs w:val="21"/>
        <w:lang w:val="zh-CN"/>
      </w:rPr>
    </w:sdtEndPr>
    <w:sdtContent>
      <w:p w14:paraId="68057DE2" w14:textId="77777777" w:rsidR="002D3043" w:rsidRDefault="002D3043">
        <w:pPr>
          <w:pStyle w:val="ad"/>
          <w:ind w:firstLine="360"/>
          <w:rPr>
            <w:i/>
            <w:iCs/>
            <w:sz w:val="21"/>
            <w:szCs w:val="21"/>
            <w:lang w:val="zh-CN"/>
          </w:rPr>
        </w:pPr>
        <w:r>
          <w:rPr>
            <w:i/>
            <w:iCs/>
            <w:sz w:val="21"/>
            <w:szCs w:val="21"/>
            <w:lang w:val="zh-CN"/>
          </w:rPr>
          <w:fldChar w:fldCharType="begin"/>
        </w:r>
        <w:r>
          <w:rPr>
            <w:i/>
            <w:iCs/>
            <w:sz w:val="21"/>
            <w:szCs w:val="21"/>
            <w:lang w:val="zh-CN"/>
          </w:rPr>
          <w:instrText>PAGE   \* MERGEFORMAT</w:instrText>
        </w:r>
        <w:r>
          <w:rPr>
            <w:i/>
            <w:iCs/>
            <w:sz w:val="21"/>
            <w:szCs w:val="21"/>
            <w:lang w:val="zh-CN"/>
          </w:rPr>
          <w:fldChar w:fldCharType="separate"/>
        </w:r>
        <w:r>
          <w:rPr>
            <w:i/>
            <w:iCs/>
            <w:sz w:val="21"/>
            <w:szCs w:val="21"/>
            <w:lang w:val="zh-CN"/>
          </w:rPr>
          <w:t>2</w:t>
        </w:r>
        <w:r>
          <w:rPr>
            <w:i/>
            <w:iCs/>
            <w:sz w:val="21"/>
            <w:szCs w:val="21"/>
            <w:lang w:val="zh-CN"/>
          </w:rPr>
          <w:fldChar w:fldCharType="end"/>
        </w:r>
      </w:p>
    </w:sdtContent>
  </w:sdt>
  <w:p w14:paraId="35BB3386" w14:textId="77777777" w:rsidR="002D3043" w:rsidRDefault="002D3043">
    <w:pPr>
      <w:pStyle w:val="ad"/>
      <w:ind w:firstLine="360"/>
      <w:jc w:val="righ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781188"/>
      <w:docPartObj>
        <w:docPartGallery w:val="AutoText"/>
      </w:docPartObj>
    </w:sdtPr>
    <w:sdtEndPr/>
    <w:sdtContent>
      <w:p w14:paraId="0491C40B" w14:textId="68047883" w:rsidR="002D3043" w:rsidRDefault="002D3043">
        <w:pPr>
          <w:pStyle w:val="ad"/>
          <w:ind w:firstLine="360"/>
          <w:jc w:val="right"/>
        </w:pPr>
        <w:r>
          <w:ptab w:relativeTo="margin" w:alignment="right" w:leader="none"/>
        </w:r>
        <w:r>
          <w:fldChar w:fldCharType="begin"/>
        </w:r>
        <w:r>
          <w:instrText>PAGE   \* MERGEFORMAT</w:instrText>
        </w:r>
        <w:r>
          <w:fldChar w:fldCharType="separate"/>
        </w:r>
        <w:r w:rsidR="009C4294" w:rsidRPr="009C4294">
          <w:rPr>
            <w:noProof/>
            <w:lang w:val="zh-CN"/>
          </w:rPr>
          <w:t>9</w:t>
        </w:r>
        <w:r>
          <w:fldChar w:fldCharType="end"/>
        </w:r>
      </w:p>
    </w:sdtContent>
  </w:sdt>
  <w:p w14:paraId="671A82AE" w14:textId="77777777" w:rsidR="002D3043" w:rsidRDefault="002D3043">
    <w:pPr>
      <w:pStyle w:val="ad"/>
      <w:ind w:firstLineChars="0" w:firstLine="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749075"/>
    </w:sdtPr>
    <w:sdtEndPr>
      <w:rPr>
        <w:color w:val="FFFFFF" w:themeColor="background1"/>
      </w:rPr>
    </w:sdtEndPr>
    <w:sdtContent>
      <w:p w14:paraId="3AEFD809" w14:textId="02DABCD4" w:rsidR="002D3043" w:rsidRDefault="002D3043">
        <w:pPr>
          <w:pStyle w:val="ad"/>
          <w:ind w:firstLine="360"/>
          <w:jc w:val="right"/>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A87BF1" w:rsidRPr="00A87BF1">
          <w:rPr>
            <w:noProof/>
            <w:color w:val="FFFFFF" w:themeColor="background1"/>
            <w:lang w:val="zh-CN"/>
          </w:rPr>
          <w:t>1</w:t>
        </w:r>
        <w:r>
          <w:rPr>
            <w:color w:val="FFFFFF" w:themeColor="background1"/>
          </w:rPr>
          <w:fldChar w:fldCharType="end"/>
        </w:r>
      </w:p>
    </w:sdtContent>
  </w:sdt>
  <w:p w14:paraId="1E3FB381" w14:textId="77777777" w:rsidR="002D3043" w:rsidRDefault="002D3043">
    <w:pPr>
      <w:pStyle w:val="ad"/>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1EC0F" w14:textId="77777777" w:rsidR="002D3043" w:rsidRDefault="002D3043">
    <w:pPr>
      <w:pStyle w:val="ad"/>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EE652" w14:textId="77777777" w:rsidR="002D3043" w:rsidRDefault="002D3043">
    <w:pPr>
      <w:pStyle w:val="ad"/>
      <w:ind w:firstLine="360"/>
    </w:pPr>
    <w:r>
      <w:rPr>
        <w:noProof/>
      </w:rPr>
      <mc:AlternateContent>
        <mc:Choice Requires="wps">
          <w:drawing>
            <wp:anchor distT="0" distB="0" distL="114300" distR="114300" simplePos="0" relativeHeight="251659264" behindDoc="0" locked="0" layoutInCell="1" allowOverlap="1" wp14:anchorId="0FE9C0FD" wp14:editId="159D61CF">
              <wp:simplePos x="0" y="0"/>
              <wp:positionH relativeFrom="margin">
                <wp:align>right</wp:align>
              </wp:positionH>
              <wp:positionV relativeFrom="paragraph">
                <wp:posOffset>0</wp:posOffset>
              </wp:positionV>
              <wp:extent cx="1828800" cy="1828800"/>
              <wp:effectExtent l="0" t="0" r="254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12A568C" w14:textId="77777777" w:rsidR="002D3043" w:rsidRDefault="002D3043">
                          <w:pPr>
                            <w:pStyle w:val="ad"/>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w14:anchorId="0FE9C0FD" id="_x0000_t202" coordsize="21600,21600" o:spt="202" path="m,l,21600r21600,l21600,xe">
              <v:stroke joinstyle="miter"/>
              <v:path gradientshapeok="t" o:connecttype="rect"/>
            </v:shapetype>
            <v:shape id="Text Box 5" o:spid="_x0000_s104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" filled="f" stroked="f">
              <v:textbox style="mso-fit-shape-to-text:t" inset="0,0,0,0">
                <w:txbxContent>
                  <w:p w14:paraId="412A568C" w14:textId="77777777" w:rsidR="002D3043" w:rsidRDefault="002D3043">
                    <w:pPr>
                      <w:pStyle w:val="ad"/>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A4569" w14:textId="77777777" w:rsidR="002D3043" w:rsidRDefault="002D3043">
    <w:pPr>
      <w:pStyle w:val="ad"/>
      <w:ind w:firstLine="360"/>
    </w:pPr>
    <w: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DE841" w14:textId="77777777" w:rsidR="002D3043" w:rsidRDefault="002D3043">
    <w:pPr>
      <w:pStyle w:val="ad"/>
      <w:ind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2D016" w14:textId="4D033E0F" w:rsidR="002D3043" w:rsidRDefault="002D3043">
    <w:pPr>
      <w:pStyle w:val="ad"/>
      <w:ind w:firstLine="360"/>
    </w:pPr>
    <w:r>
      <w:fldChar w:fldCharType="begin"/>
    </w:r>
    <w:r>
      <w:instrText>PAGE   \* MERGEFORMAT</w:instrText>
    </w:r>
    <w:r>
      <w:fldChar w:fldCharType="separate"/>
    </w:r>
    <w:r w:rsidR="009C4294" w:rsidRPr="009C4294">
      <w:rPr>
        <w:noProof/>
        <w:lang w:val="zh-CN"/>
      </w:rPr>
      <w:t>10</w:t>
    </w:r>
    <w:r>
      <w:fldChar w:fldCharType="end"/>
    </w:r>
    <w:r>
      <w:rPr>
        <w:noProof/>
      </w:rPr>
      <mc:AlternateContent>
        <mc:Choice Requires="wps">
          <w:drawing>
            <wp:anchor distT="0" distB="0" distL="114300" distR="114300" simplePos="0" relativeHeight="251660288" behindDoc="0" locked="0" layoutInCell="1" allowOverlap="1" wp14:anchorId="51BE0901" wp14:editId="026C5E28">
              <wp:simplePos x="0" y="0"/>
              <wp:positionH relativeFrom="margin">
                <wp:align>right</wp:align>
              </wp:positionH>
              <wp:positionV relativeFrom="paragraph">
                <wp:posOffset>0</wp:posOffset>
              </wp:positionV>
              <wp:extent cx="328295" cy="19685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96850"/>
                      </a:xfrm>
                      <a:prstGeom prst="rect">
                        <a:avLst/>
                      </a:prstGeom>
                      <a:noFill/>
                      <a:ln>
                        <a:noFill/>
                      </a:ln>
                    </wps:spPr>
                    <wps:txbx>
                      <w:txbxContent>
                        <w:p w14:paraId="3341A987" w14:textId="77777777" w:rsidR="002D3043" w:rsidRDefault="002D3043">
                          <w:pPr>
                            <w:pStyle w:val="ad"/>
                            <w:ind w:firstLine="360"/>
                          </w:pPr>
                          <w:r>
                            <w:ptab w:relativeTo="margin" w:alignment="left" w:leader="none"/>
                          </w:r>
                        </w:p>
                      </w:txbxContent>
                    </wps:txbx>
                    <wps:bodyPr rot="0" vert="horz" wrap="square" lIns="0" tIns="0" rIns="0" bIns="0" anchor="t" anchorCtr="0" upright="1">
                      <a:spAutoFit/>
                    </wps:bodyPr>
                  </wps:wsp>
                </a:graphicData>
              </a:graphic>
            </wp:anchor>
          </w:drawing>
        </mc:Choice>
        <mc:Fallback>
          <w:pict>
            <v:shapetype w14:anchorId="51BE0901" id="_x0000_t202" coordsize="21600,21600" o:spt="202" path="m,l,21600r21600,l21600,xe">
              <v:stroke joinstyle="miter"/>
              <v:path gradientshapeok="t" o:connecttype="rect"/>
            </v:shapetype>
            <v:shape id="Text Box 8" o:spid="_x0000_s1048" type="#_x0000_t202" style="position:absolute;left:0;text-align:left;margin-left:-25.35pt;margin-top:0;width:25.85pt;height:15.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" filled="f" stroked="f">
              <v:textbox style="mso-fit-shape-to-text:t" inset="0,0,0,0">
                <w:txbxContent>
                  <w:p w14:paraId="3341A987" w14:textId="77777777" w:rsidR="002D3043" w:rsidRDefault="002D3043">
                    <w:pPr>
                      <w:pStyle w:val="ad"/>
                      <w:ind w:firstLine="360"/>
                    </w:pPr>
                    <w:r>
                      <w:ptab w:relativeTo="margin" w:alignment="left" w:leader="none"/>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514260"/>
      <w:docPartObj>
        <w:docPartGallery w:val="AutoText"/>
      </w:docPartObj>
    </w:sdtPr>
    <w:sdtEndPr/>
    <w:sdtContent>
      <w:p w14:paraId="2C42BE9B" w14:textId="21C56E53" w:rsidR="002D3043" w:rsidRDefault="002D3043">
        <w:pPr>
          <w:pStyle w:val="ad"/>
          <w:ind w:firstLine="360"/>
          <w:jc w:val="right"/>
        </w:pPr>
        <w:r>
          <w:ptab w:relativeTo="margin" w:alignment="right" w:leader="none"/>
        </w:r>
        <w:r>
          <w:fldChar w:fldCharType="begin"/>
        </w:r>
        <w:r>
          <w:instrText>PAGE   \* MERGEFORMAT</w:instrText>
        </w:r>
        <w:r>
          <w:fldChar w:fldCharType="separate"/>
        </w:r>
        <w:r w:rsidR="009C4294" w:rsidRPr="009C4294">
          <w:rPr>
            <w:noProof/>
            <w:lang w:val="zh-CN"/>
          </w:rPr>
          <w:t>5</w:t>
        </w:r>
        <w:r>
          <w:fldChar w:fldCharType="end"/>
        </w:r>
      </w:p>
    </w:sdtContent>
  </w:sdt>
  <w:p w14:paraId="1797047F" w14:textId="77777777" w:rsidR="002D3043" w:rsidRDefault="002D3043">
    <w:pPr>
      <w:pStyle w:val="ad"/>
      <w:ind w:firstLine="360"/>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9EB1B" w14:textId="77777777" w:rsidR="002D3043" w:rsidRDefault="002D3043">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C9B49" w14:textId="77777777" w:rsidR="00081297" w:rsidRDefault="00081297">
      <w:r>
        <w:separator/>
      </w:r>
    </w:p>
  </w:footnote>
  <w:footnote w:type="continuationSeparator" w:id="0">
    <w:p w14:paraId="6221658B" w14:textId="77777777" w:rsidR="00081297" w:rsidRDefault="00081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7E59E" w14:textId="77777777" w:rsidR="002D3043" w:rsidRDefault="002D3043">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2F73" w14:textId="77777777" w:rsidR="002D3043" w:rsidRDefault="002D3043">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759DD" w14:textId="77777777" w:rsidR="002D3043" w:rsidRDefault="002D3043">
    <w:pPr>
      <w:pStyle w:val="a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2984F" w14:textId="77777777" w:rsidR="002D3043" w:rsidRDefault="002D3043">
    <w:r>
      <w:rPr>
        <w:rFonts w:hint="eastAsia"/>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5E88F" w14:textId="77777777" w:rsidR="002D3043" w:rsidRDefault="002D3043">
    <w:pPr>
      <w:pStyle w:val="af"/>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5873C" w14:textId="77777777" w:rsidR="002D3043" w:rsidRDefault="002D304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F3EB0"/>
    <w:multiLevelType w:val="multilevel"/>
    <w:tmpl w:val="74FF3EB0"/>
    <w:lvl w:ilvl="0">
      <w:start w:val="1"/>
      <w:numFmt w:val="decimal"/>
      <w:pStyle w:val="1"/>
      <w:lvlText w:val="%1"/>
      <w:lvlJc w:val="left"/>
      <w:pPr>
        <w:tabs>
          <w:tab w:val="left" w:pos="425"/>
        </w:tabs>
        <w:ind w:left="425" w:hanging="425"/>
      </w:pPr>
    </w:lvl>
    <w:lvl w:ilvl="1">
      <w:start w:val="1"/>
      <w:numFmt w:val="decimal"/>
      <w:pStyle w:val="2"/>
      <w:lvlText w:val="%1.%2"/>
      <w:lvlJc w:val="left"/>
      <w:pPr>
        <w:tabs>
          <w:tab w:val="left" w:pos="2905"/>
        </w:tabs>
        <w:ind w:left="2905" w:hanging="567"/>
      </w:pPr>
    </w:lvl>
    <w:lvl w:ilvl="2">
      <w:start w:val="1"/>
      <w:numFmt w:val="decimal"/>
      <w:pStyle w:val="3"/>
      <w:lvlText w:val="%1.%2.%3"/>
      <w:lvlJc w:val="left"/>
      <w:pPr>
        <w:tabs>
          <w:tab w:val="left" w:pos="1063"/>
        </w:tabs>
        <w:ind w:left="1063"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evenAndOddHeaders/>
  <w:drawingGridHorizontalSpacing w:val="221"/>
  <w:drawingGridVerticalSpacing w:val="333"/>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4Mzk2ZDczY2U5ZmYzYjkxMWI5OGNkNDliZjFhYmMifQ=="/>
  </w:docVars>
  <w:rsids>
    <w:rsidRoot w:val="00630A74"/>
    <w:rsid w:val="00002391"/>
    <w:rsid w:val="00002664"/>
    <w:rsid w:val="00006042"/>
    <w:rsid w:val="000069CA"/>
    <w:rsid w:val="00006C5C"/>
    <w:rsid w:val="00020984"/>
    <w:rsid w:val="000228BF"/>
    <w:rsid w:val="0003065C"/>
    <w:rsid w:val="00032765"/>
    <w:rsid w:val="00034772"/>
    <w:rsid w:val="00051DD4"/>
    <w:rsid w:val="00060AD1"/>
    <w:rsid w:val="00060C80"/>
    <w:rsid w:val="00070A99"/>
    <w:rsid w:val="00072B36"/>
    <w:rsid w:val="00081297"/>
    <w:rsid w:val="00093F1B"/>
    <w:rsid w:val="000B28EB"/>
    <w:rsid w:val="000B44D4"/>
    <w:rsid w:val="000B56EA"/>
    <w:rsid w:val="000B59A9"/>
    <w:rsid w:val="000B68BD"/>
    <w:rsid w:val="000B7C03"/>
    <w:rsid w:val="000C3F2D"/>
    <w:rsid w:val="000E7404"/>
    <w:rsid w:val="00104359"/>
    <w:rsid w:val="00111072"/>
    <w:rsid w:val="001145DA"/>
    <w:rsid w:val="00114616"/>
    <w:rsid w:val="00131159"/>
    <w:rsid w:val="00163A5D"/>
    <w:rsid w:val="00165A4D"/>
    <w:rsid w:val="00165CD3"/>
    <w:rsid w:val="00173C5D"/>
    <w:rsid w:val="001908CD"/>
    <w:rsid w:val="00196F4C"/>
    <w:rsid w:val="001A1755"/>
    <w:rsid w:val="001A2225"/>
    <w:rsid w:val="001A7128"/>
    <w:rsid w:val="001B0075"/>
    <w:rsid w:val="001B1C01"/>
    <w:rsid w:val="001C0F70"/>
    <w:rsid w:val="001C5002"/>
    <w:rsid w:val="001E0270"/>
    <w:rsid w:val="001E65BF"/>
    <w:rsid w:val="001E7640"/>
    <w:rsid w:val="001E7E66"/>
    <w:rsid w:val="001F4AEE"/>
    <w:rsid w:val="001F7DC6"/>
    <w:rsid w:val="00201887"/>
    <w:rsid w:val="00207AB5"/>
    <w:rsid w:val="00210F13"/>
    <w:rsid w:val="00215307"/>
    <w:rsid w:val="0022673D"/>
    <w:rsid w:val="0022738C"/>
    <w:rsid w:val="00235BAF"/>
    <w:rsid w:val="002362CD"/>
    <w:rsid w:val="00241BEA"/>
    <w:rsid w:val="002423E2"/>
    <w:rsid w:val="00250AD0"/>
    <w:rsid w:val="0025522E"/>
    <w:rsid w:val="00261A31"/>
    <w:rsid w:val="00263781"/>
    <w:rsid w:val="0026432C"/>
    <w:rsid w:val="002670F5"/>
    <w:rsid w:val="00276DA4"/>
    <w:rsid w:val="00280342"/>
    <w:rsid w:val="00282529"/>
    <w:rsid w:val="0029408E"/>
    <w:rsid w:val="002B1567"/>
    <w:rsid w:val="002D0E46"/>
    <w:rsid w:val="002D3043"/>
    <w:rsid w:val="002D7273"/>
    <w:rsid w:val="002E4D1F"/>
    <w:rsid w:val="002E5DA1"/>
    <w:rsid w:val="002F1989"/>
    <w:rsid w:val="002F32FA"/>
    <w:rsid w:val="002F393A"/>
    <w:rsid w:val="003003D8"/>
    <w:rsid w:val="00303B10"/>
    <w:rsid w:val="00306F04"/>
    <w:rsid w:val="003226AC"/>
    <w:rsid w:val="003378C4"/>
    <w:rsid w:val="00352FDF"/>
    <w:rsid w:val="00366ACB"/>
    <w:rsid w:val="00371515"/>
    <w:rsid w:val="003723FE"/>
    <w:rsid w:val="00383C8F"/>
    <w:rsid w:val="00391B49"/>
    <w:rsid w:val="003A601A"/>
    <w:rsid w:val="003A69D7"/>
    <w:rsid w:val="003B3E21"/>
    <w:rsid w:val="003C25BC"/>
    <w:rsid w:val="003C4A95"/>
    <w:rsid w:val="003C775E"/>
    <w:rsid w:val="003D5D5C"/>
    <w:rsid w:val="003E23A4"/>
    <w:rsid w:val="003E2674"/>
    <w:rsid w:val="003E4554"/>
    <w:rsid w:val="003F5441"/>
    <w:rsid w:val="00401174"/>
    <w:rsid w:val="00422107"/>
    <w:rsid w:val="0043286F"/>
    <w:rsid w:val="00434403"/>
    <w:rsid w:val="00442B87"/>
    <w:rsid w:val="00445578"/>
    <w:rsid w:val="00465C3C"/>
    <w:rsid w:val="00495305"/>
    <w:rsid w:val="00496050"/>
    <w:rsid w:val="004A6D20"/>
    <w:rsid w:val="004B24AC"/>
    <w:rsid w:val="004B2EEA"/>
    <w:rsid w:val="004B3812"/>
    <w:rsid w:val="004B40D1"/>
    <w:rsid w:val="004B4A3B"/>
    <w:rsid w:val="004D7310"/>
    <w:rsid w:val="00505FEE"/>
    <w:rsid w:val="00522651"/>
    <w:rsid w:val="00527694"/>
    <w:rsid w:val="00532BE2"/>
    <w:rsid w:val="005341C3"/>
    <w:rsid w:val="0054794B"/>
    <w:rsid w:val="00547DAB"/>
    <w:rsid w:val="005560E3"/>
    <w:rsid w:val="00556297"/>
    <w:rsid w:val="00565AFB"/>
    <w:rsid w:val="0058010E"/>
    <w:rsid w:val="00581913"/>
    <w:rsid w:val="00586979"/>
    <w:rsid w:val="005915D6"/>
    <w:rsid w:val="00596434"/>
    <w:rsid w:val="005A0CCF"/>
    <w:rsid w:val="005A5B9D"/>
    <w:rsid w:val="005C1E91"/>
    <w:rsid w:val="005C5902"/>
    <w:rsid w:val="005D32DC"/>
    <w:rsid w:val="005D5412"/>
    <w:rsid w:val="005D7FC0"/>
    <w:rsid w:val="005E2502"/>
    <w:rsid w:val="005F1874"/>
    <w:rsid w:val="005F3221"/>
    <w:rsid w:val="00605161"/>
    <w:rsid w:val="00610A82"/>
    <w:rsid w:val="00614397"/>
    <w:rsid w:val="006148C9"/>
    <w:rsid w:val="00630A74"/>
    <w:rsid w:val="0064038B"/>
    <w:rsid w:val="00640DC8"/>
    <w:rsid w:val="006432B7"/>
    <w:rsid w:val="006477B0"/>
    <w:rsid w:val="00653ED3"/>
    <w:rsid w:val="006634C8"/>
    <w:rsid w:val="00673874"/>
    <w:rsid w:val="00673BD1"/>
    <w:rsid w:val="00683DAA"/>
    <w:rsid w:val="00690422"/>
    <w:rsid w:val="006932A2"/>
    <w:rsid w:val="00696EA5"/>
    <w:rsid w:val="006B3E2C"/>
    <w:rsid w:val="006D7459"/>
    <w:rsid w:val="006E4B15"/>
    <w:rsid w:val="006F0018"/>
    <w:rsid w:val="006F201F"/>
    <w:rsid w:val="006F32FB"/>
    <w:rsid w:val="00705ED2"/>
    <w:rsid w:val="007214BB"/>
    <w:rsid w:val="0072414B"/>
    <w:rsid w:val="00724B0D"/>
    <w:rsid w:val="00725B78"/>
    <w:rsid w:val="007517EE"/>
    <w:rsid w:val="0076184E"/>
    <w:rsid w:val="00782B01"/>
    <w:rsid w:val="007904B2"/>
    <w:rsid w:val="007A0CC5"/>
    <w:rsid w:val="007A48C3"/>
    <w:rsid w:val="007B0732"/>
    <w:rsid w:val="007B0A7D"/>
    <w:rsid w:val="007B23FD"/>
    <w:rsid w:val="007B4092"/>
    <w:rsid w:val="007D4321"/>
    <w:rsid w:val="007D5B1E"/>
    <w:rsid w:val="007D71D0"/>
    <w:rsid w:val="007D761A"/>
    <w:rsid w:val="008037D1"/>
    <w:rsid w:val="0080445B"/>
    <w:rsid w:val="00815276"/>
    <w:rsid w:val="00821BFE"/>
    <w:rsid w:val="00823FB2"/>
    <w:rsid w:val="00826407"/>
    <w:rsid w:val="00834172"/>
    <w:rsid w:val="008346A6"/>
    <w:rsid w:val="00867A99"/>
    <w:rsid w:val="008715CE"/>
    <w:rsid w:val="008767FF"/>
    <w:rsid w:val="00880E52"/>
    <w:rsid w:val="00881952"/>
    <w:rsid w:val="008967C3"/>
    <w:rsid w:val="008A0593"/>
    <w:rsid w:val="008A21DB"/>
    <w:rsid w:val="008B2F3D"/>
    <w:rsid w:val="008D7BCD"/>
    <w:rsid w:val="008D7DD3"/>
    <w:rsid w:val="008E1DE4"/>
    <w:rsid w:val="008F4106"/>
    <w:rsid w:val="00911714"/>
    <w:rsid w:val="00917206"/>
    <w:rsid w:val="00923EB8"/>
    <w:rsid w:val="009261D5"/>
    <w:rsid w:val="00927FA1"/>
    <w:rsid w:val="00964D44"/>
    <w:rsid w:val="00971942"/>
    <w:rsid w:val="009A522E"/>
    <w:rsid w:val="009A7DE7"/>
    <w:rsid w:val="009B3567"/>
    <w:rsid w:val="009C3072"/>
    <w:rsid w:val="009C4294"/>
    <w:rsid w:val="009D4A19"/>
    <w:rsid w:val="009E76FC"/>
    <w:rsid w:val="009F38FD"/>
    <w:rsid w:val="009F43CF"/>
    <w:rsid w:val="00A029B5"/>
    <w:rsid w:val="00A044A1"/>
    <w:rsid w:val="00A055BD"/>
    <w:rsid w:val="00A105FB"/>
    <w:rsid w:val="00A13405"/>
    <w:rsid w:val="00A20AD5"/>
    <w:rsid w:val="00A222D0"/>
    <w:rsid w:val="00A24CCA"/>
    <w:rsid w:val="00A30C5C"/>
    <w:rsid w:val="00A372E3"/>
    <w:rsid w:val="00A4120B"/>
    <w:rsid w:val="00A4752A"/>
    <w:rsid w:val="00A51CDF"/>
    <w:rsid w:val="00A54E64"/>
    <w:rsid w:val="00A555E5"/>
    <w:rsid w:val="00A665C9"/>
    <w:rsid w:val="00A74634"/>
    <w:rsid w:val="00A753D2"/>
    <w:rsid w:val="00A7633B"/>
    <w:rsid w:val="00A80AE2"/>
    <w:rsid w:val="00A83AB4"/>
    <w:rsid w:val="00A8590F"/>
    <w:rsid w:val="00A87BF1"/>
    <w:rsid w:val="00AB6778"/>
    <w:rsid w:val="00AB7E34"/>
    <w:rsid w:val="00AC664C"/>
    <w:rsid w:val="00AF1058"/>
    <w:rsid w:val="00B21E3E"/>
    <w:rsid w:val="00B2353C"/>
    <w:rsid w:val="00B23F1C"/>
    <w:rsid w:val="00B30AA2"/>
    <w:rsid w:val="00B32C4C"/>
    <w:rsid w:val="00B40E39"/>
    <w:rsid w:val="00B45192"/>
    <w:rsid w:val="00B45A14"/>
    <w:rsid w:val="00B479FC"/>
    <w:rsid w:val="00B53874"/>
    <w:rsid w:val="00B5395C"/>
    <w:rsid w:val="00B63B43"/>
    <w:rsid w:val="00B6554D"/>
    <w:rsid w:val="00B7251B"/>
    <w:rsid w:val="00B82CEA"/>
    <w:rsid w:val="00B83232"/>
    <w:rsid w:val="00B870DB"/>
    <w:rsid w:val="00B91763"/>
    <w:rsid w:val="00BA0E07"/>
    <w:rsid w:val="00BB1435"/>
    <w:rsid w:val="00BC55A3"/>
    <w:rsid w:val="00BD1F73"/>
    <w:rsid w:val="00BD3613"/>
    <w:rsid w:val="00BD4E48"/>
    <w:rsid w:val="00BD76DA"/>
    <w:rsid w:val="00C14218"/>
    <w:rsid w:val="00C201D5"/>
    <w:rsid w:val="00C229CD"/>
    <w:rsid w:val="00C26617"/>
    <w:rsid w:val="00C37E7E"/>
    <w:rsid w:val="00C51159"/>
    <w:rsid w:val="00C526C7"/>
    <w:rsid w:val="00C76F7F"/>
    <w:rsid w:val="00C8236E"/>
    <w:rsid w:val="00C83848"/>
    <w:rsid w:val="00C95506"/>
    <w:rsid w:val="00C96375"/>
    <w:rsid w:val="00CA0DBC"/>
    <w:rsid w:val="00CA4663"/>
    <w:rsid w:val="00CA5868"/>
    <w:rsid w:val="00CB30C5"/>
    <w:rsid w:val="00CD0FCB"/>
    <w:rsid w:val="00CD1E20"/>
    <w:rsid w:val="00CD426E"/>
    <w:rsid w:val="00CE7F70"/>
    <w:rsid w:val="00D024C1"/>
    <w:rsid w:val="00D02FAE"/>
    <w:rsid w:val="00D20C21"/>
    <w:rsid w:val="00D27804"/>
    <w:rsid w:val="00D303DA"/>
    <w:rsid w:val="00D337F0"/>
    <w:rsid w:val="00D35741"/>
    <w:rsid w:val="00D411CF"/>
    <w:rsid w:val="00D51467"/>
    <w:rsid w:val="00D52CA9"/>
    <w:rsid w:val="00D545D0"/>
    <w:rsid w:val="00D83B6C"/>
    <w:rsid w:val="00D875B4"/>
    <w:rsid w:val="00D90DF9"/>
    <w:rsid w:val="00D914E4"/>
    <w:rsid w:val="00D9169F"/>
    <w:rsid w:val="00D934AC"/>
    <w:rsid w:val="00DC307F"/>
    <w:rsid w:val="00DD3CDA"/>
    <w:rsid w:val="00DD68DC"/>
    <w:rsid w:val="00DE281B"/>
    <w:rsid w:val="00DE2F3B"/>
    <w:rsid w:val="00DF30DE"/>
    <w:rsid w:val="00DF7D5E"/>
    <w:rsid w:val="00E00A4C"/>
    <w:rsid w:val="00E12A6D"/>
    <w:rsid w:val="00E17AD1"/>
    <w:rsid w:val="00E20148"/>
    <w:rsid w:val="00E34FA4"/>
    <w:rsid w:val="00E415F5"/>
    <w:rsid w:val="00E50F8E"/>
    <w:rsid w:val="00E56962"/>
    <w:rsid w:val="00E63831"/>
    <w:rsid w:val="00E7154C"/>
    <w:rsid w:val="00E757CD"/>
    <w:rsid w:val="00E80746"/>
    <w:rsid w:val="00EA0E7C"/>
    <w:rsid w:val="00EA258D"/>
    <w:rsid w:val="00EC3A27"/>
    <w:rsid w:val="00EC67BF"/>
    <w:rsid w:val="00EE2119"/>
    <w:rsid w:val="00EE254B"/>
    <w:rsid w:val="00EF4D8F"/>
    <w:rsid w:val="00F05550"/>
    <w:rsid w:val="00F05F2D"/>
    <w:rsid w:val="00F137E8"/>
    <w:rsid w:val="00F2258B"/>
    <w:rsid w:val="00F31E24"/>
    <w:rsid w:val="00F639DC"/>
    <w:rsid w:val="00F714F5"/>
    <w:rsid w:val="00F73641"/>
    <w:rsid w:val="00F75C2A"/>
    <w:rsid w:val="00F94015"/>
    <w:rsid w:val="00F95527"/>
    <w:rsid w:val="00FA1EB3"/>
    <w:rsid w:val="00FC3FEC"/>
    <w:rsid w:val="00FF7B31"/>
    <w:rsid w:val="54F43B2E"/>
    <w:rsid w:val="5C3D2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0481E1"/>
  <w15:docId w15:val="{5DDE3B0C-B1B3-4532-8256-57A88620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4"/>
      <w:szCs w:val="22"/>
    </w:rPr>
  </w:style>
  <w:style w:type="paragraph" w:styleId="1">
    <w:name w:val="heading 1"/>
    <w:basedOn w:val="a"/>
    <w:next w:val="a"/>
    <w:link w:val="10"/>
    <w:qFormat/>
    <w:pPr>
      <w:keepNext/>
      <w:keepLines/>
      <w:numPr>
        <w:numId w:val="1"/>
      </w:numPr>
      <w:spacing w:beforeLines="30" w:afterLines="30"/>
      <w:jc w:val="left"/>
      <w:outlineLvl w:val="0"/>
    </w:pPr>
    <w:rPr>
      <w:rFonts w:ascii="Arial" w:eastAsia="宋体" w:hAnsi="Arial" w:cs="Times New Roman"/>
      <w:b/>
      <w:bCs/>
      <w:kern w:val="44"/>
      <w:sz w:val="36"/>
      <w:szCs w:val="36"/>
    </w:rPr>
  </w:style>
  <w:style w:type="paragraph" w:styleId="2">
    <w:name w:val="heading 2"/>
    <w:basedOn w:val="a"/>
    <w:next w:val="a"/>
    <w:link w:val="20"/>
    <w:qFormat/>
    <w:pPr>
      <w:keepLines/>
      <w:numPr>
        <w:ilvl w:val="1"/>
        <w:numId w:val="1"/>
      </w:numPr>
      <w:tabs>
        <w:tab w:val="left" w:pos="672"/>
      </w:tabs>
      <w:spacing w:beforeLines="30" w:afterLines="30"/>
      <w:jc w:val="left"/>
      <w:outlineLvl w:val="1"/>
    </w:pPr>
    <w:rPr>
      <w:rFonts w:ascii="Arial" w:eastAsia="宋体" w:hAnsi="Arial" w:cs="Times New Roman"/>
      <w:b/>
      <w:bCs/>
      <w:sz w:val="28"/>
      <w:szCs w:val="32"/>
    </w:rPr>
  </w:style>
  <w:style w:type="paragraph" w:styleId="3">
    <w:name w:val="heading 3"/>
    <w:basedOn w:val="a"/>
    <w:next w:val="a"/>
    <w:link w:val="30"/>
    <w:qFormat/>
    <w:pPr>
      <w:keepLines/>
      <w:numPr>
        <w:ilvl w:val="2"/>
        <w:numId w:val="1"/>
      </w:numPr>
      <w:spacing w:beforeLines="50" w:afterLines="50"/>
      <w:jc w:val="left"/>
      <w:outlineLvl w:val="2"/>
    </w:pPr>
    <w:rPr>
      <w:rFonts w:ascii="Arial" w:eastAsia="宋体" w:hAnsi="Arial" w:cs="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unhideWhenUsed/>
    <w:qFormat/>
    <w:pPr>
      <w:jc w:val="left"/>
    </w:pPr>
  </w:style>
  <w:style w:type="paragraph" w:styleId="a7">
    <w:name w:val="Body Text"/>
    <w:basedOn w:val="a"/>
    <w:link w:val="a8"/>
    <w:uiPriority w:val="1"/>
    <w:qFormat/>
    <w:pPr>
      <w:jc w:val="left"/>
    </w:pPr>
    <w:rPr>
      <w:rFonts w:ascii="Times New Roman" w:eastAsia="宋体" w:hAnsi="Times New Roman"/>
      <w:kern w:val="0"/>
      <w:sz w:val="21"/>
      <w:szCs w:val="24"/>
      <w:lang w:eastAsia="en-US"/>
    </w:rPr>
  </w:style>
  <w:style w:type="paragraph" w:styleId="31">
    <w:name w:val="toc 3"/>
    <w:basedOn w:val="a"/>
    <w:next w:val="a"/>
    <w:uiPriority w:val="39"/>
    <w:qFormat/>
    <w:pPr>
      <w:tabs>
        <w:tab w:val="right" w:leader="dot" w:pos="9344"/>
      </w:tabs>
      <w:ind w:firstLineChars="600" w:firstLine="1440"/>
    </w:pPr>
    <w:rPr>
      <w:rFonts w:ascii="Times New Roman" w:eastAsia="宋体" w:hAnsi="Times New Roman" w:cs="Times New Roman"/>
      <w:szCs w:val="20"/>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qFormat/>
    <w:pPr>
      <w:tabs>
        <w:tab w:val="center" w:pos="4153"/>
        <w:tab w:val="right" w:pos="8306"/>
      </w:tabs>
      <w:snapToGrid w:val="0"/>
      <w:ind w:firstLineChars="200" w:firstLine="200"/>
      <w:jc w:val="left"/>
    </w:pPr>
    <w:rPr>
      <w:rFonts w:ascii="Times New Roman" w:eastAsia="宋体" w:hAnsi="Times New Roman" w:cs="Times New Roman"/>
      <w:sz w:val="18"/>
      <w:szCs w:val="18"/>
    </w:rPr>
  </w:style>
  <w:style w:type="paragraph" w:styleId="af">
    <w:name w:val="header"/>
    <w:basedOn w:val="ad"/>
    <w:link w:val="af0"/>
    <w:qFormat/>
    <w:pPr>
      <w:pBdr>
        <w:bottom w:val="thinThickSmallGap" w:sz="12" w:space="1" w:color="auto"/>
      </w:pBdr>
      <w:adjustRightInd w:val="0"/>
      <w:ind w:firstLineChars="0" w:firstLine="0"/>
    </w:pPr>
  </w:style>
  <w:style w:type="paragraph" w:styleId="11">
    <w:name w:val="toc 1"/>
    <w:basedOn w:val="a"/>
    <w:next w:val="a"/>
    <w:uiPriority w:val="39"/>
    <w:qFormat/>
    <w:pPr>
      <w:tabs>
        <w:tab w:val="right" w:leader="dot" w:pos="9344"/>
      </w:tabs>
      <w:ind w:firstLineChars="200" w:firstLine="560"/>
    </w:pPr>
    <w:rPr>
      <w:rFonts w:ascii="Times New Roman" w:eastAsia="宋体" w:hAnsi="Times New Roman" w:cs="Times New Roman"/>
      <w:szCs w:val="20"/>
    </w:rPr>
  </w:style>
  <w:style w:type="paragraph" w:styleId="af1">
    <w:name w:val="Subtitle"/>
    <w:basedOn w:val="a"/>
    <w:next w:val="a"/>
    <w:link w:val="af2"/>
    <w:uiPriority w:val="11"/>
    <w:qFormat/>
    <w:pPr>
      <w:adjustRightInd w:val="0"/>
      <w:snapToGrid w:val="0"/>
      <w:jc w:val="center"/>
      <w:outlineLvl w:val="1"/>
    </w:pPr>
    <w:rPr>
      <w:rFonts w:ascii="宋体" w:eastAsia="宋体" w:hAnsi="宋体" w:cstheme="majorBidi"/>
      <w:b/>
      <w:bCs/>
      <w:kern w:val="28"/>
      <w:sz w:val="28"/>
      <w:szCs w:val="32"/>
    </w:rPr>
  </w:style>
  <w:style w:type="paragraph" w:styleId="21">
    <w:name w:val="toc 2"/>
    <w:basedOn w:val="a"/>
    <w:next w:val="a"/>
    <w:uiPriority w:val="39"/>
    <w:qFormat/>
    <w:pPr>
      <w:tabs>
        <w:tab w:val="right" w:leader="dot" w:pos="8222"/>
      </w:tabs>
    </w:pPr>
    <w:rPr>
      <w:rFonts w:asciiTheme="minorEastAsia" w:hAnsiTheme="minorEastAsia" w:cs="Times New Roman"/>
      <w:szCs w:val="20"/>
    </w:rPr>
  </w:style>
  <w:style w:type="paragraph" w:styleId="af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Cs w:val="24"/>
    </w:rPr>
  </w:style>
  <w:style w:type="paragraph" w:styleId="af4">
    <w:name w:val="Title"/>
    <w:basedOn w:val="a"/>
    <w:next w:val="a"/>
    <w:link w:val="af5"/>
    <w:uiPriority w:val="10"/>
    <w:qFormat/>
    <w:pPr>
      <w:adjustRightInd w:val="0"/>
      <w:snapToGrid w:val="0"/>
      <w:spacing w:beforeLines="100" w:afterLines="100"/>
      <w:ind w:leftChars="300" w:left="300"/>
      <w:jc w:val="left"/>
      <w:outlineLvl w:val="0"/>
    </w:pPr>
    <w:rPr>
      <w:rFonts w:ascii="宋体" w:eastAsia="黑体" w:hAnsi="宋体" w:cstheme="majorBidi"/>
      <w:bCs/>
      <w:sz w:val="28"/>
      <w:szCs w:val="32"/>
    </w:rPr>
  </w:style>
  <w:style w:type="paragraph" w:styleId="af6">
    <w:name w:val="annotation subject"/>
    <w:basedOn w:val="a5"/>
    <w:next w:val="a5"/>
    <w:link w:val="af7"/>
    <w:uiPriority w:val="99"/>
    <w:semiHidden/>
    <w:unhideWhenUsed/>
    <w:qFormat/>
    <w:rPr>
      <w:b/>
      <w:bCs/>
    </w:rPr>
  </w:style>
  <w:style w:type="table" w:styleId="af8">
    <w:name w:val="Table Grid"/>
    <w:basedOn w:val="a1"/>
    <w:uiPriority w:val="39"/>
    <w:qFormat/>
    <w:rPr>
      <w:rFonts w:ascii="Times New Roman" w:eastAsia="宋体"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page number"/>
    <w:basedOn w:val="a0"/>
    <w:qFormat/>
  </w:style>
  <w:style w:type="character" w:styleId="afa">
    <w:name w:val="FollowedHyperlink"/>
    <w:basedOn w:val="a0"/>
    <w:uiPriority w:val="99"/>
    <w:semiHidden/>
    <w:unhideWhenUsed/>
    <w:qFormat/>
    <w:rPr>
      <w:color w:val="954F72" w:themeColor="followedHyperlink"/>
      <w:u w:val="single"/>
    </w:rPr>
  </w:style>
  <w:style w:type="character" w:styleId="afb">
    <w:name w:val="Hyperlink"/>
    <w:basedOn w:val="a0"/>
    <w:uiPriority w:val="99"/>
    <w:unhideWhenUsed/>
    <w:qFormat/>
    <w:rPr>
      <w:color w:val="0563C1" w:themeColor="hyperlink"/>
      <w:u w:val="single"/>
    </w:rPr>
  </w:style>
  <w:style w:type="character" w:styleId="afc">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b/>
      <w:bCs/>
      <w:kern w:val="44"/>
      <w:sz w:val="36"/>
      <w:szCs w:val="36"/>
    </w:rPr>
  </w:style>
  <w:style w:type="character" w:customStyle="1" w:styleId="20">
    <w:name w:val="标题 2 字符"/>
    <w:basedOn w:val="a0"/>
    <w:link w:val="2"/>
    <w:qFormat/>
    <w:rPr>
      <w:rFonts w:ascii="Arial" w:eastAsia="宋体" w:hAnsi="Arial" w:cs="Times New Roman"/>
      <w:b/>
      <w:bCs/>
      <w:sz w:val="28"/>
      <w:szCs w:val="32"/>
    </w:rPr>
  </w:style>
  <w:style w:type="character" w:customStyle="1" w:styleId="30">
    <w:name w:val="标题 3 字符"/>
    <w:basedOn w:val="a0"/>
    <w:link w:val="3"/>
    <w:rPr>
      <w:rFonts w:ascii="Arial" w:eastAsia="宋体" w:hAnsi="Arial" w:cs="Times New Roman"/>
      <w:b/>
      <w:bCs/>
      <w:sz w:val="24"/>
      <w:szCs w:val="32"/>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a6">
    <w:name w:val="批注文字 字符"/>
    <w:basedOn w:val="a0"/>
    <w:link w:val="a5"/>
    <w:uiPriority w:val="99"/>
    <w:qFormat/>
    <w:rPr>
      <w:sz w:val="24"/>
    </w:rPr>
  </w:style>
  <w:style w:type="character" w:customStyle="1" w:styleId="a8">
    <w:name w:val="正文文本 字符"/>
    <w:basedOn w:val="a0"/>
    <w:link w:val="a7"/>
    <w:uiPriority w:val="1"/>
    <w:qFormat/>
    <w:rPr>
      <w:rFonts w:ascii="Times New Roman" w:eastAsia="宋体" w:hAnsi="Times New Roman"/>
      <w:kern w:val="0"/>
      <w:szCs w:val="24"/>
      <w:lang w:eastAsia="en-US"/>
    </w:rPr>
  </w:style>
  <w:style w:type="character" w:customStyle="1" w:styleId="aa">
    <w:name w:val="日期 字符"/>
    <w:basedOn w:val="a0"/>
    <w:link w:val="a9"/>
    <w:uiPriority w:val="99"/>
    <w:semiHidden/>
    <w:qFormat/>
    <w:rPr>
      <w:sz w:val="24"/>
    </w:rPr>
  </w:style>
  <w:style w:type="character" w:customStyle="1" w:styleId="ac">
    <w:name w:val="批注框文本 字符"/>
    <w:basedOn w:val="a0"/>
    <w:link w:val="ab"/>
    <w:uiPriority w:val="99"/>
    <w:semiHidden/>
    <w:qFormat/>
    <w:rPr>
      <w:sz w:val="18"/>
      <w:szCs w:val="18"/>
    </w:rPr>
  </w:style>
  <w:style w:type="character" w:customStyle="1" w:styleId="ae">
    <w:name w:val="页脚 字符"/>
    <w:basedOn w:val="a0"/>
    <w:link w:val="ad"/>
    <w:uiPriority w:val="99"/>
    <w:qFormat/>
    <w:rPr>
      <w:rFonts w:ascii="Times New Roman" w:eastAsia="宋体" w:hAnsi="Times New Roman" w:cs="Times New Roman"/>
      <w:sz w:val="18"/>
      <w:szCs w:val="18"/>
    </w:rPr>
  </w:style>
  <w:style w:type="character" w:customStyle="1" w:styleId="af0">
    <w:name w:val="页眉 字符"/>
    <w:basedOn w:val="a0"/>
    <w:link w:val="af"/>
    <w:qFormat/>
    <w:rPr>
      <w:rFonts w:ascii="Times New Roman" w:eastAsia="宋体" w:hAnsi="Times New Roman" w:cs="Times New Roman"/>
      <w:sz w:val="18"/>
      <w:szCs w:val="18"/>
    </w:rPr>
  </w:style>
  <w:style w:type="character" w:customStyle="1" w:styleId="af2">
    <w:name w:val="副标题 字符"/>
    <w:basedOn w:val="a0"/>
    <w:link w:val="af1"/>
    <w:uiPriority w:val="11"/>
    <w:qFormat/>
    <w:rPr>
      <w:rFonts w:ascii="宋体" w:eastAsia="宋体" w:hAnsi="宋体" w:cstheme="majorBidi"/>
      <w:b/>
      <w:bCs/>
      <w:kern w:val="28"/>
      <w:sz w:val="28"/>
      <w:szCs w:val="32"/>
    </w:rPr>
  </w:style>
  <w:style w:type="character" w:customStyle="1" w:styleId="af5">
    <w:name w:val="标题 字符"/>
    <w:basedOn w:val="a0"/>
    <w:link w:val="af4"/>
    <w:uiPriority w:val="10"/>
    <w:qFormat/>
    <w:rPr>
      <w:rFonts w:ascii="宋体" w:eastAsia="黑体" w:hAnsi="宋体" w:cstheme="majorBidi"/>
      <w:bCs/>
      <w:sz w:val="28"/>
      <w:szCs w:val="32"/>
    </w:rPr>
  </w:style>
  <w:style w:type="character" w:customStyle="1" w:styleId="af7">
    <w:name w:val="批注主题 字符"/>
    <w:basedOn w:val="a6"/>
    <w:link w:val="af6"/>
    <w:uiPriority w:val="99"/>
    <w:semiHidden/>
    <w:qFormat/>
    <w:rPr>
      <w:b/>
      <w:bCs/>
      <w:sz w:val="24"/>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Arial" w:eastAsia="Times New Roman" w:hAnsi="Arial" w:cs="Verdana"/>
      <w:b/>
      <w:kern w:val="0"/>
      <w:szCs w:val="24"/>
      <w:lang w:eastAsia="en-US"/>
    </w:rPr>
  </w:style>
  <w:style w:type="paragraph" w:customStyle="1" w:styleId="afd">
    <w:name w:val="封面文字"/>
    <w:basedOn w:val="a"/>
    <w:pPr>
      <w:adjustRightInd w:val="0"/>
      <w:snapToGrid w:val="0"/>
    </w:pPr>
    <w:rPr>
      <w:rFonts w:ascii="宋体" w:eastAsia="宋体" w:hAnsi="宋体" w:cs="Times New Roman"/>
      <w:bCs/>
      <w:iCs/>
      <w:szCs w:val="24"/>
    </w:rPr>
  </w:style>
  <w:style w:type="paragraph" w:customStyle="1" w:styleId="12">
    <w:name w:val="1级标题"/>
    <w:basedOn w:val="a"/>
    <w:qFormat/>
    <w:pPr>
      <w:tabs>
        <w:tab w:val="left" w:pos="240"/>
      </w:tabs>
      <w:adjustRightInd w:val="0"/>
      <w:snapToGrid w:val="0"/>
      <w:ind w:firstLineChars="200" w:firstLine="560"/>
    </w:pPr>
    <w:rPr>
      <w:rFonts w:ascii="黑体" w:eastAsia="黑体" w:hAnsi="Times New Roman" w:cs="Times New Roman"/>
      <w:sz w:val="28"/>
      <w:szCs w:val="28"/>
    </w:rPr>
  </w:style>
  <w:style w:type="paragraph" w:customStyle="1" w:styleId="32">
    <w:name w:val="3级标题"/>
    <w:basedOn w:val="a"/>
    <w:qFormat/>
    <w:pPr>
      <w:tabs>
        <w:tab w:val="left" w:pos="240"/>
      </w:tabs>
      <w:adjustRightInd w:val="0"/>
      <w:snapToGrid w:val="0"/>
      <w:ind w:firstLineChars="200" w:firstLine="482"/>
    </w:pPr>
    <w:rPr>
      <w:rFonts w:ascii="宋体" w:eastAsia="宋体" w:hAnsi="宋体" w:cs="Times New Roman"/>
      <w:b/>
      <w:szCs w:val="24"/>
    </w:rPr>
  </w:style>
  <w:style w:type="paragraph" w:customStyle="1" w:styleId="me">
    <w:name w:val="me"/>
    <w:basedOn w:val="a"/>
    <w:link w:val="meChar"/>
    <w:qFormat/>
    <w:pPr>
      <w:spacing w:line="324" w:lineRule="auto"/>
      <w:jc w:val="center"/>
    </w:pPr>
    <w:rPr>
      <w:rFonts w:ascii="Times New Roman" w:eastAsia="宋体" w:hAnsi="Times New Roman" w:cs="Times New Roman"/>
      <w:szCs w:val="20"/>
    </w:rPr>
  </w:style>
  <w:style w:type="character" w:customStyle="1" w:styleId="meChar">
    <w:name w:val="me Char"/>
    <w:link w:val="me"/>
    <w:qFormat/>
    <w:rPr>
      <w:rFonts w:ascii="Times New Roman" w:eastAsia="宋体" w:hAnsi="Times New Roman" w:cs="Times New Roman"/>
      <w:sz w:val="24"/>
      <w:szCs w:val="20"/>
    </w:rPr>
  </w:style>
  <w:style w:type="paragraph" w:customStyle="1" w:styleId="ha3">
    <w:name w:val="ha3"/>
    <w:basedOn w:val="a"/>
    <w:qFormat/>
    <w:pPr>
      <w:widowControl/>
      <w:spacing w:before="100" w:beforeAutospacing="1" w:after="100" w:afterAutospacing="1"/>
      <w:jc w:val="left"/>
    </w:pPr>
    <w:rPr>
      <w:rFonts w:ascii="宋体" w:eastAsia="宋体" w:hAnsi="宋体" w:cs="宋体"/>
      <w:kern w:val="0"/>
      <w:szCs w:val="24"/>
    </w:rPr>
  </w:style>
  <w:style w:type="character" w:customStyle="1" w:styleId="ss3">
    <w:name w:val="ss3"/>
    <w:basedOn w:val="a0"/>
    <w:qFormat/>
  </w:style>
  <w:style w:type="character" w:styleId="afe">
    <w:name w:val="Placeholder Text"/>
    <w:basedOn w:val="a0"/>
    <w:uiPriority w:val="99"/>
    <w:semiHidden/>
    <w:qFormat/>
    <w:rPr>
      <w:color w:val="808080"/>
    </w:rPr>
  </w:style>
  <w:style w:type="paragraph" w:customStyle="1" w:styleId="ha1">
    <w:name w:val="ha1"/>
    <w:basedOn w:val="a"/>
    <w:qFormat/>
    <w:pPr>
      <w:widowControl/>
      <w:spacing w:before="100" w:beforeAutospacing="1" w:after="100" w:afterAutospacing="1"/>
      <w:jc w:val="left"/>
    </w:pPr>
    <w:rPr>
      <w:rFonts w:ascii="宋体" w:eastAsia="宋体" w:hAnsi="宋体" w:cs="宋体"/>
      <w:kern w:val="0"/>
      <w:szCs w:val="24"/>
    </w:rPr>
  </w:style>
  <w:style w:type="paragraph" w:styleId="aff">
    <w:name w:val="No Spacing"/>
    <w:uiPriority w:val="1"/>
    <w:qFormat/>
    <w:pPr>
      <w:widowControl w:val="0"/>
      <w:jc w:val="both"/>
    </w:pPr>
    <w:rPr>
      <w:kern w:val="2"/>
      <w:sz w:val="21"/>
      <w:szCs w:val="22"/>
    </w:rPr>
  </w:style>
  <w:style w:type="paragraph" w:customStyle="1" w:styleId="TOC1">
    <w:name w:val="TOC 标题1"/>
    <w:basedOn w:val="1"/>
    <w:next w:val="a"/>
    <w:uiPriority w:val="39"/>
    <w:unhideWhenUsed/>
    <w:qFormat/>
    <w:pPr>
      <w:widowControl/>
      <w:numPr>
        <w:numId w:val="0"/>
      </w:numPr>
      <w:spacing w:beforeLines="0" w:before="240" w:afterLines="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aff0">
    <w:name w:val="其他标准称谓"/>
    <w:uiPriority w:val="99"/>
    <w:qFormat/>
    <w:pPr>
      <w:spacing w:line="240" w:lineRule="atLeast"/>
      <w:jc w:val="distribute"/>
    </w:pPr>
    <w:rPr>
      <w:rFonts w:ascii="黑体" w:eastAsia="黑体" w:hAnsi="宋体" w:cs="Times New Roman"/>
      <w:sz w:val="52"/>
      <w:szCs w:val="52"/>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f1">
    <w:name w:val="标准标志"/>
    <w:basedOn w:val="Default"/>
    <w:next w:val="Default"/>
    <w:uiPriority w:val="99"/>
    <w:qFormat/>
    <w:rPr>
      <w:color w:val="auto"/>
    </w:rPr>
  </w:style>
  <w:style w:type="paragraph" w:customStyle="1" w:styleId="aff2">
    <w:name w:val="实施日期"/>
    <w:basedOn w:val="Default"/>
    <w:next w:val="Default"/>
    <w:uiPriority w:val="99"/>
    <w:qFormat/>
    <w:rPr>
      <w:color w:val="auto"/>
    </w:rPr>
  </w:style>
  <w:style w:type="paragraph" w:customStyle="1" w:styleId="aff3">
    <w:name w:val="发布日期"/>
    <w:basedOn w:val="Default"/>
    <w:next w:val="Default"/>
    <w:uiPriority w:val="99"/>
    <w:qFormat/>
    <w:rPr>
      <w:color w:val="auto"/>
    </w:rPr>
  </w:style>
  <w:style w:type="paragraph" w:customStyle="1" w:styleId="TOC3">
    <w:name w:val="TOC 标题3"/>
    <w:basedOn w:val="1"/>
    <w:next w:val="a"/>
    <w:uiPriority w:val="39"/>
    <w:unhideWhenUsed/>
    <w:qFormat/>
    <w:pPr>
      <w:outlineLvl w:val="9"/>
    </w:pPr>
  </w:style>
  <w:style w:type="paragraph" w:customStyle="1" w:styleId="TOC2">
    <w:name w:val="TOC 标题2"/>
    <w:basedOn w:val="1"/>
    <w:next w:val="a"/>
    <w:uiPriority w:val="39"/>
    <w:unhideWhenUsed/>
    <w:qFormat/>
    <w:pPr>
      <w:widowControl/>
      <w:numPr>
        <w:numId w:val="0"/>
      </w:numPr>
      <w:tabs>
        <w:tab w:val="clear" w:pos="425"/>
      </w:tabs>
      <w:spacing w:beforeLines="0" w:before="240" w:afterLines="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font61">
    <w:name w:val="font61"/>
    <w:basedOn w:val="a0"/>
    <w:qFormat/>
    <w:rPr>
      <w:rFonts w:ascii="仿宋_GB2312" w:eastAsia="仿宋_GB2312" w:hint="eastAsia"/>
      <w:color w:val="FF0000"/>
      <w:sz w:val="20"/>
      <w:szCs w:val="20"/>
      <w:u w:val="none"/>
    </w:rPr>
  </w:style>
  <w:style w:type="character" w:customStyle="1" w:styleId="font71">
    <w:name w:val="font71"/>
    <w:basedOn w:val="a0"/>
    <w:qFormat/>
    <w:rPr>
      <w:rFonts w:ascii="仿宋_GB2312" w:eastAsia="仿宋_GB2312" w:hint="eastAsia"/>
      <w:color w:val="000000"/>
      <w:sz w:val="20"/>
      <w:szCs w:val="20"/>
      <w:u w:val="none"/>
    </w:rPr>
  </w:style>
  <w:style w:type="character" w:customStyle="1" w:styleId="font01">
    <w:name w:val="font01"/>
    <w:basedOn w:val="a0"/>
    <w:qFormat/>
    <w:rPr>
      <w:rFonts w:ascii="仿宋_GB2312" w:eastAsia="仿宋_GB2312" w:hint="eastAsia"/>
      <w:color w:val="000000"/>
      <w:sz w:val="20"/>
      <w:szCs w:val="20"/>
      <w:u w:val="none"/>
    </w:rPr>
  </w:style>
  <w:style w:type="paragraph" w:customStyle="1" w:styleId="13">
    <w:name w:val="修订1"/>
    <w:hidden/>
    <w:uiPriority w:val="99"/>
    <w:semiHidden/>
    <w:qFormat/>
    <w:rPr>
      <w:kern w:val="2"/>
      <w:sz w:val="24"/>
      <w:szCs w:val="22"/>
    </w:rPr>
  </w:style>
  <w:style w:type="paragraph" w:styleId="aff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18</Pages>
  <Words>1148</Words>
  <Characters>6544</Characters>
  <Application>Microsoft Office Word</Application>
  <DocSecurity>0</DocSecurity>
  <Lines>54</Lines>
  <Paragraphs>15</Paragraphs>
  <ScaleCrop>false</ScaleCrop>
  <Company>广田集团</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guangtian</cp:lastModifiedBy>
  <cp:revision>273</cp:revision>
  <dcterms:created xsi:type="dcterms:W3CDTF">2023-06-08T08:52:00Z</dcterms:created>
  <dcterms:modified xsi:type="dcterms:W3CDTF">2023-06-15T05:44:00Z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8D68EE0E2393495F9A704E8F78D642EF</vt:lpwstr>
  </property>
</Properties>
</file>